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E215" w14:textId="6BAF3F73" w:rsidR="009B205E" w:rsidRPr="001E18A9" w:rsidRDefault="00A53248" w:rsidP="00336AFC">
      <w:pPr>
        <w:pStyle w:val="Heading9"/>
        <w:numPr>
          <w:ilvl w:val="0"/>
          <w:numId w:val="0"/>
        </w:numPr>
      </w:pPr>
      <w:bookmarkStart w:id="0" w:name="_Ref514079071"/>
      <w:bookmarkStart w:id="1" w:name="_Ref514079083"/>
      <w:bookmarkStart w:id="2" w:name="_Ref514317049"/>
      <w:bookmarkStart w:id="3" w:name="_Ref514317052"/>
      <w:bookmarkStart w:id="4" w:name="_Toc514329410"/>
      <w:bookmarkStart w:id="5" w:name="_Toc530127615"/>
      <w:r w:rsidRPr="001E18A9">
        <w:t>Emergency Communications CONOPS Template</w:t>
      </w:r>
      <w:bookmarkEnd w:id="0"/>
      <w:bookmarkEnd w:id="1"/>
      <w:bookmarkEnd w:id="2"/>
      <w:bookmarkEnd w:id="3"/>
      <w:bookmarkEnd w:id="4"/>
      <w:bookmarkEnd w:id="5"/>
    </w:p>
    <w:p w14:paraId="6C55AF92" w14:textId="77777777" w:rsidR="000C6C66" w:rsidRDefault="000C6C66" w:rsidP="000C6C66">
      <w:pPr>
        <w:pStyle w:val="BodyText"/>
      </w:pPr>
    </w:p>
    <w:p w14:paraId="3E4C4609" w14:textId="158DF512" w:rsidR="008211C8" w:rsidRDefault="000C6C66" w:rsidP="000C6C66">
      <w:pPr>
        <w:pStyle w:val="BodyText"/>
      </w:pPr>
      <w:proofErr w:type="gramStart"/>
      <w:r>
        <w:t xml:space="preserve">This </w:t>
      </w:r>
      <w:r w:rsidR="005A39BB">
        <w:t xml:space="preserve">file, adapted from content in </w:t>
      </w:r>
      <w:r>
        <w:t xml:space="preserve">Appendix </w:t>
      </w:r>
      <w:r w:rsidR="005A39BB">
        <w:t xml:space="preserve">F of </w:t>
      </w:r>
      <w:r w:rsidRPr="002F67CC">
        <w:rPr>
          <w:i/>
        </w:rPr>
        <w:t>ACRP Research Report 201</w:t>
      </w:r>
      <w:r w:rsidR="005A39BB">
        <w:rPr>
          <w:i/>
        </w:rPr>
        <w:t>,</w:t>
      </w:r>
      <w:r>
        <w:t xml:space="preserve"> is provided in Word format to facilitate use by practitioners</w:t>
      </w:r>
      <w:proofErr w:type="gramEnd"/>
      <w:r>
        <w:t xml:space="preserve">. </w:t>
      </w:r>
    </w:p>
    <w:p w14:paraId="140960DB" w14:textId="77777777" w:rsidR="000C6C66" w:rsidRDefault="000C6C66" w:rsidP="00D36188">
      <w:pPr>
        <w:pStyle w:val="BodyText"/>
      </w:pPr>
    </w:p>
    <w:p w14:paraId="5E3C0889" w14:textId="4F3E0F48" w:rsidR="00FE3F48" w:rsidRPr="001E18A9" w:rsidRDefault="00FE3F48" w:rsidP="00D36188">
      <w:pPr>
        <w:pStyle w:val="BodyText"/>
      </w:pPr>
      <w:r w:rsidRPr="001E18A9">
        <w:t>Th</w:t>
      </w:r>
      <w:r w:rsidR="005A39BB">
        <w:t>e</w:t>
      </w:r>
      <w:r w:rsidRPr="001E18A9">
        <w:t xml:space="preserve"> </w:t>
      </w:r>
      <w:r w:rsidR="005A39BB">
        <w:t xml:space="preserve">Word </w:t>
      </w:r>
      <w:r w:rsidRPr="001E18A9">
        <w:t xml:space="preserve">document </w:t>
      </w:r>
      <w:proofErr w:type="gramStart"/>
      <w:r w:rsidRPr="001E18A9">
        <w:t>is designed to be used</w:t>
      </w:r>
      <w:proofErr w:type="gramEnd"/>
      <w:r w:rsidRPr="001E18A9">
        <w:t xml:space="preserve"> by airports as a ready-made base template; however, no </w:t>
      </w:r>
      <w:r w:rsidR="009B1405" w:rsidRPr="001E18A9">
        <w:t xml:space="preserve">two </w:t>
      </w:r>
      <w:r w:rsidRPr="001E18A9">
        <w:t>airport</w:t>
      </w:r>
      <w:r w:rsidR="009B1405" w:rsidRPr="001E18A9">
        <w:t>s</w:t>
      </w:r>
      <w:r w:rsidRPr="001E18A9">
        <w:t xml:space="preserve"> </w:t>
      </w:r>
      <w:r w:rsidR="009B1405" w:rsidRPr="001E18A9">
        <w:t xml:space="preserve">are </w:t>
      </w:r>
      <w:r w:rsidRPr="001E18A9">
        <w:t xml:space="preserve">the same. Recognizing that each has its own requirements, this template provides generic text that airports can </w:t>
      </w:r>
      <w:r w:rsidR="00A83CDA" w:rsidRPr="001E18A9">
        <w:t>edit to meet</w:t>
      </w:r>
      <w:r w:rsidRPr="001E18A9">
        <w:t xml:space="preserve"> their own needs and </w:t>
      </w:r>
      <w:r w:rsidR="00FB57E1" w:rsidRPr="001E18A9">
        <w:t xml:space="preserve">those of the </w:t>
      </w:r>
      <w:r w:rsidRPr="001E18A9">
        <w:t xml:space="preserve">communities </w:t>
      </w:r>
      <w:r w:rsidR="00FB57E1" w:rsidRPr="001E18A9">
        <w:t xml:space="preserve">they serve </w:t>
      </w:r>
      <w:r w:rsidRPr="001E18A9">
        <w:t>by adding to and/or replacing generic text with specific details. Alternatively, airports may elect to copy some of the text from specific sections for use in other documents.</w:t>
      </w:r>
    </w:p>
    <w:p w14:paraId="40206688" w14:textId="3AA9F25C" w:rsidR="00FE3F48" w:rsidRDefault="00FE3F48" w:rsidP="00D36188">
      <w:pPr>
        <w:pStyle w:val="BodyText"/>
      </w:pPr>
    </w:p>
    <w:p w14:paraId="35FAE0FB" w14:textId="3F8798CD" w:rsidR="005A39BB" w:rsidRPr="001E18A9" w:rsidRDefault="005A39BB" w:rsidP="005A39BB">
      <w:pPr>
        <w:pStyle w:val="BodyText"/>
      </w:pPr>
      <w:r>
        <w:t xml:space="preserve">Please </w:t>
      </w:r>
      <w:r w:rsidRPr="001E18A9">
        <w:t>note:</w:t>
      </w:r>
    </w:p>
    <w:p w14:paraId="7495DDC3" w14:textId="69EF83C7" w:rsidR="005A39BB" w:rsidRPr="001E18A9" w:rsidRDefault="005A39BB" w:rsidP="005A39BB">
      <w:pPr>
        <w:pStyle w:val="Bullet"/>
      </w:pPr>
      <w:r w:rsidRPr="001E18A9">
        <w:t xml:space="preserve">Generic text </w:t>
      </w:r>
      <w:proofErr w:type="gramStart"/>
      <w:r w:rsidRPr="001E18A9">
        <w:t>is found</w:t>
      </w:r>
      <w:proofErr w:type="gramEnd"/>
      <w:r w:rsidRPr="001E18A9">
        <w:t xml:space="preserve"> within brackets (</w:t>
      </w:r>
      <w:r w:rsidRPr="00225A40">
        <w:rPr>
          <w:rStyle w:val="BodyTextEntryChar"/>
          <w:rFonts w:eastAsiaTheme="minorHAnsi"/>
          <w:color w:val="0070C0"/>
        </w:rPr>
        <w:t>[ ]</w:t>
      </w:r>
      <w:r w:rsidRPr="001E18A9">
        <w:t>).</w:t>
      </w:r>
      <w:r>
        <w:t xml:space="preserve"> Bracketed copy in the template also is colored </w:t>
      </w:r>
      <w:r w:rsidRPr="001154E8">
        <w:rPr>
          <w:color w:val="4F81BD" w:themeColor="accent1"/>
        </w:rPr>
        <w:t>blue</w:t>
      </w:r>
      <w:r>
        <w:t xml:space="preserve"> to stand out. </w:t>
      </w:r>
      <w:r w:rsidRPr="001E18A9">
        <w:t xml:space="preserve">Generic text </w:t>
      </w:r>
      <w:proofErr w:type="gramStart"/>
      <w:r w:rsidRPr="001E18A9">
        <w:t>should be replaced</w:t>
      </w:r>
      <w:proofErr w:type="gramEnd"/>
      <w:r w:rsidRPr="001E18A9">
        <w:t xml:space="preserve"> with text specific to your airport. </w:t>
      </w:r>
    </w:p>
    <w:p w14:paraId="34698737" w14:textId="77777777" w:rsidR="005A39BB" w:rsidRPr="001E18A9" w:rsidRDefault="005A39BB" w:rsidP="005A39BB">
      <w:pPr>
        <w:pStyle w:val="Bullet"/>
      </w:pPr>
      <w:r w:rsidRPr="001E18A9">
        <w:rPr>
          <w:rStyle w:val="BodyTextEntryChar"/>
          <w:rFonts w:eastAsiaTheme="minorHAnsi"/>
        </w:rPr>
        <w:t xml:space="preserve">[Airport Name] </w:t>
      </w:r>
      <w:proofErr w:type="gramStart"/>
      <w:r w:rsidRPr="001E18A9">
        <w:t>should be replaced</w:t>
      </w:r>
      <w:proofErr w:type="gramEnd"/>
      <w:r w:rsidRPr="001E18A9">
        <w:t xml:space="preserve"> with the appropriate airport name</w:t>
      </w:r>
      <w:r>
        <w:t>.</w:t>
      </w:r>
      <w:r w:rsidRPr="001E18A9">
        <w:t xml:space="preserve"> </w:t>
      </w:r>
      <w:r>
        <w:t>F</w:t>
      </w:r>
      <w:r w:rsidRPr="001E18A9">
        <w:t>or example, in Alabama:</w:t>
      </w:r>
    </w:p>
    <w:p w14:paraId="4F7508BE" w14:textId="77777777" w:rsidR="005A39BB" w:rsidRPr="001E18A9" w:rsidRDefault="005A39BB" w:rsidP="005A39BB">
      <w:pPr>
        <w:pStyle w:val="BL2"/>
      </w:pPr>
      <w:r w:rsidRPr="001E18A9">
        <w:rPr>
          <w:rStyle w:val="BodyTextEntryChar"/>
          <w:rFonts w:eastAsiaTheme="minorHAnsi"/>
          <w:color w:val="000000" w:themeColor="text1"/>
        </w:rPr>
        <w:t>“</w:t>
      </w:r>
      <w:r w:rsidRPr="001E18A9">
        <w:rPr>
          <w:rStyle w:val="BodyTextEntryChar"/>
          <w:rFonts w:eastAsiaTheme="minorHAnsi"/>
        </w:rPr>
        <w:t>[Airport Name]</w:t>
      </w:r>
      <w:r w:rsidRPr="001E18A9">
        <w:rPr>
          <w:rStyle w:val="BodyTextEntryChar"/>
          <w:rFonts w:eastAsiaTheme="minorHAnsi"/>
          <w:color w:val="000000" w:themeColor="text1"/>
        </w:rPr>
        <w:t>”</w:t>
      </w:r>
      <w:r w:rsidRPr="001E18A9">
        <w:t xml:space="preserve"> </w:t>
      </w:r>
      <w:r>
        <w:t xml:space="preserve">could </w:t>
      </w:r>
      <w:r w:rsidRPr="001E18A9">
        <w:t>become “Huntsville International Airport” or “HSV”; and</w:t>
      </w:r>
    </w:p>
    <w:p w14:paraId="57DD50F7" w14:textId="77777777" w:rsidR="005A39BB" w:rsidRPr="001E18A9" w:rsidRDefault="005A39BB" w:rsidP="005A39BB">
      <w:pPr>
        <w:pStyle w:val="BL2"/>
      </w:pPr>
      <w:r w:rsidRPr="001E18A9">
        <w:t>“</w:t>
      </w:r>
      <w:r w:rsidRPr="001E18A9">
        <w:rPr>
          <w:rStyle w:val="BodyTextEntryChar"/>
          <w:rFonts w:eastAsiaTheme="minorHAnsi"/>
        </w:rPr>
        <w:t>[County Name]</w:t>
      </w:r>
      <w:r w:rsidRPr="001E18A9">
        <w:t>”</w:t>
      </w:r>
      <w:r w:rsidRPr="001E18A9">
        <w:rPr>
          <w:rStyle w:val="BodyTextEntryChar"/>
          <w:rFonts w:eastAsiaTheme="minorHAnsi"/>
        </w:rPr>
        <w:t xml:space="preserve"> </w:t>
      </w:r>
      <w:r>
        <w:rPr>
          <w:rStyle w:val="BodyTextEntryChar"/>
          <w:rFonts w:eastAsiaTheme="minorHAnsi"/>
        </w:rPr>
        <w:t xml:space="preserve">could </w:t>
      </w:r>
      <w:r w:rsidRPr="001E18A9">
        <w:t>become “Madison County” or “Madison County, Alabama.”</w:t>
      </w:r>
    </w:p>
    <w:p w14:paraId="6077FBCE" w14:textId="77777777" w:rsidR="005A39BB" w:rsidRPr="001E18A9" w:rsidRDefault="005A39BB" w:rsidP="005A39BB">
      <w:pPr>
        <w:pStyle w:val="Bullet"/>
      </w:pPr>
      <w:r w:rsidRPr="001E18A9">
        <w:t xml:space="preserve">Where bracketed </w:t>
      </w:r>
      <w:r w:rsidRPr="001E18A9">
        <w:rPr>
          <w:rStyle w:val="BodyTextEntryChar"/>
          <w:rFonts w:eastAsiaTheme="minorHAnsi"/>
        </w:rPr>
        <w:t>[ ]</w:t>
      </w:r>
      <w:r w:rsidRPr="001E18A9">
        <w:t xml:space="preserve"> instructions suggest the insertion of additional material, the choice is optional as to what and how much to include.</w:t>
      </w:r>
    </w:p>
    <w:p w14:paraId="7603F323" w14:textId="77777777" w:rsidR="005A39BB" w:rsidRPr="001E18A9" w:rsidRDefault="005A39BB" w:rsidP="005A39BB">
      <w:pPr>
        <w:pStyle w:val="BodyText"/>
      </w:pPr>
    </w:p>
    <w:p w14:paraId="24C385FF" w14:textId="109375BC" w:rsidR="005A39BB" w:rsidRDefault="005A39BB" w:rsidP="005A39BB">
      <w:pPr>
        <w:pStyle w:val="BodyText"/>
      </w:pPr>
      <w:r w:rsidRPr="001E18A9">
        <w:t xml:space="preserve">This CONOPS </w:t>
      </w:r>
      <w:r>
        <w:t xml:space="preserve">template </w:t>
      </w:r>
      <w:proofErr w:type="gramStart"/>
      <w:r>
        <w:t>has been</w:t>
      </w:r>
      <w:r w:rsidRPr="001E18A9">
        <w:t xml:space="preserve"> written</w:t>
      </w:r>
      <w:proofErr w:type="gramEnd"/>
      <w:r w:rsidRPr="001E18A9">
        <w:t xml:space="preserve"> from a local operational perspective. Th</w:t>
      </w:r>
      <w:r>
        <w:t>e</w:t>
      </w:r>
      <w:r w:rsidRPr="001E18A9">
        <w:t xml:space="preserve"> template </w:t>
      </w:r>
      <w:proofErr w:type="gramStart"/>
      <w:r w:rsidRPr="001E18A9">
        <w:t>is intended</w:t>
      </w:r>
      <w:proofErr w:type="gramEnd"/>
      <w:r w:rsidRPr="001E18A9">
        <w:t xml:space="preserve"> to work in conjunction with the airport’s </w:t>
      </w:r>
      <w:r>
        <w:t>EOP</w:t>
      </w:r>
      <w:r w:rsidRPr="001E18A9">
        <w:t>.</w:t>
      </w:r>
    </w:p>
    <w:p w14:paraId="60BEFCAD" w14:textId="77777777" w:rsidR="005A39BB" w:rsidRPr="001E18A9" w:rsidRDefault="005A39BB" w:rsidP="00D36188">
      <w:pPr>
        <w:pStyle w:val="BodyText"/>
      </w:pPr>
    </w:p>
    <w:p w14:paraId="360A456D" w14:textId="33DFF230" w:rsidR="00FE3F48" w:rsidRDefault="00FE3F48" w:rsidP="00D36188">
      <w:pPr>
        <w:pStyle w:val="BodyText"/>
      </w:pPr>
      <w:r w:rsidRPr="001E18A9">
        <w:t>The template</w:t>
      </w:r>
      <w:r w:rsidR="008211C8">
        <w:t xml:space="preserve"> </w:t>
      </w:r>
      <w:r w:rsidRPr="001E18A9">
        <w:t>begin</w:t>
      </w:r>
      <w:r w:rsidR="008211C8">
        <w:t>s</w:t>
      </w:r>
      <w:r w:rsidRPr="001E18A9">
        <w:t xml:space="preserve"> with a sample cover page. </w:t>
      </w:r>
      <w:r w:rsidR="008211C8">
        <w:t xml:space="preserve">To use the template simply </w:t>
      </w:r>
      <w:r w:rsidRPr="001E18A9">
        <w:t xml:space="preserve">delete </w:t>
      </w:r>
      <w:r w:rsidR="00066981">
        <w:t xml:space="preserve">this explanatory </w:t>
      </w:r>
      <w:r w:rsidRPr="001E18A9">
        <w:t>page.</w:t>
      </w:r>
    </w:p>
    <w:p w14:paraId="315AE984" w14:textId="77777777" w:rsidR="005A39BB" w:rsidRPr="001E18A9" w:rsidRDefault="005A39BB" w:rsidP="00D36188">
      <w:pPr>
        <w:pStyle w:val="BodyText"/>
      </w:pPr>
    </w:p>
    <w:p w14:paraId="54833395" w14:textId="40355BA6" w:rsidR="00D94470" w:rsidRDefault="00D94470" w:rsidP="00D94470">
      <w:pPr>
        <w:pStyle w:val="BodyText"/>
        <w:sectPr w:rsidR="00D94470" w:rsidSect="00D9447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cols w:space="720"/>
          <w:docGrid w:linePitch="326"/>
        </w:sectPr>
      </w:pPr>
    </w:p>
    <w:p w14:paraId="757D3346" w14:textId="34612601" w:rsidR="00FE3F48" w:rsidRPr="001E18A9" w:rsidRDefault="00FE3F48" w:rsidP="000F4115">
      <w:pPr>
        <w:pStyle w:val="BodyText"/>
        <w:rPr>
          <w:b/>
          <w:sz w:val="36"/>
          <w:szCs w:val="36"/>
        </w:rPr>
      </w:pPr>
      <w:r w:rsidRPr="001E18A9">
        <w:rPr>
          <w:b/>
          <w:color w:val="005288"/>
          <w:sz w:val="36"/>
          <w:szCs w:val="36"/>
        </w:rPr>
        <w:lastRenderedPageBreak/>
        <w:t>[Airport Name]</w:t>
      </w:r>
      <w:r w:rsidRPr="001E18A9">
        <w:rPr>
          <w:b/>
          <w:sz w:val="36"/>
          <w:szCs w:val="36"/>
        </w:rPr>
        <w:t xml:space="preserve"> </w:t>
      </w:r>
      <w:r w:rsidR="007A13A4">
        <w:rPr>
          <w:b/>
          <w:sz w:val="36"/>
          <w:szCs w:val="36"/>
        </w:rPr>
        <w:t>Emergency</w:t>
      </w:r>
      <w:r w:rsidR="007A13A4" w:rsidRPr="001E18A9">
        <w:rPr>
          <w:b/>
          <w:sz w:val="36"/>
          <w:szCs w:val="36"/>
        </w:rPr>
        <w:t xml:space="preserve"> </w:t>
      </w:r>
      <w:r w:rsidRPr="001E18A9">
        <w:rPr>
          <w:b/>
          <w:sz w:val="36"/>
          <w:szCs w:val="36"/>
        </w:rPr>
        <w:t>Communications Concept of Operations</w:t>
      </w:r>
    </w:p>
    <w:p w14:paraId="5E7B4DBA" w14:textId="77777777" w:rsidR="00066981" w:rsidRDefault="00066981" w:rsidP="000F4115">
      <w:pPr>
        <w:pStyle w:val="BodyText"/>
      </w:pPr>
    </w:p>
    <w:p w14:paraId="5F24F220" w14:textId="66E446C1" w:rsidR="00FE3F48" w:rsidRPr="001E18A9" w:rsidRDefault="00FE3F48" w:rsidP="000F4115">
      <w:pPr>
        <w:pStyle w:val="BodyText"/>
      </w:pPr>
      <w:r w:rsidRPr="001E18A9">
        <w:t>[Date]</w:t>
      </w:r>
    </w:p>
    <w:p w14:paraId="27699802" w14:textId="77777777" w:rsidR="00FE3F48" w:rsidRPr="001E18A9" w:rsidRDefault="00FE3F48" w:rsidP="002300B5">
      <w:r w:rsidRPr="001E18A9">
        <w:br w:type="page"/>
      </w:r>
    </w:p>
    <w:p w14:paraId="2EC533D8" w14:textId="77777777" w:rsidR="00FE3F48" w:rsidRPr="001E18A9" w:rsidRDefault="00FE3F48" w:rsidP="000F4115">
      <w:pPr>
        <w:pStyle w:val="BodyText"/>
        <w:rPr>
          <w:b/>
        </w:rPr>
      </w:pPr>
      <w:bookmarkStart w:id="6" w:name="_Toc512882522"/>
      <w:r w:rsidRPr="001E18A9">
        <w:rPr>
          <w:b/>
        </w:rPr>
        <w:lastRenderedPageBreak/>
        <w:t>Background</w:t>
      </w:r>
      <w:bookmarkEnd w:id="6"/>
    </w:p>
    <w:p w14:paraId="5E62B80A" w14:textId="26B3C35E" w:rsidR="00FE3F48" w:rsidRPr="001E18A9" w:rsidRDefault="00FE3F48" w:rsidP="000F4115">
      <w:pPr>
        <w:pStyle w:val="BodyText"/>
      </w:pPr>
      <w:r w:rsidRPr="001E18A9">
        <w:t>On a day</w:t>
      </w:r>
      <w:r w:rsidR="00D36188" w:rsidRPr="001E18A9">
        <w:t>-</w:t>
      </w:r>
      <w:r w:rsidRPr="001E18A9">
        <w:t>to</w:t>
      </w:r>
      <w:r w:rsidR="00D36188" w:rsidRPr="001E18A9">
        <w:t>-</w:t>
      </w:r>
      <w:r w:rsidRPr="001E18A9">
        <w:t xml:space="preserve">day basis, an airport is responsible for communicating messages to staff and to the public. Most messaging and signage is planned and deliberate, using boilerplate language and standard messages that have been tailored to the many different audiences of people </w:t>
      </w:r>
      <w:r w:rsidR="00066981">
        <w:t>who</w:t>
      </w:r>
      <w:r w:rsidRPr="001E18A9">
        <w:t xml:space="preserve"> are traveling through or working at an airport. When an airport experiences an emergency or disaster requiring </w:t>
      </w:r>
      <w:r w:rsidR="00A41CF0" w:rsidRPr="001E18A9">
        <w:t xml:space="preserve">the </w:t>
      </w:r>
      <w:r w:rsidRPr="001E18A9">
        <w:t xml:space="preserve">notification of people at the airport, </w:t>
      </w:r>
      <w:r w:rsidR="00A41CF0" w:rsidRPr="001E18A9">
        <w:t xml:space="preserve">then </w:t>
      </w:r>
      <w:r w:rsidRPr="001E18A9">
        <w:t xml:space="preserve">travelers, vendors, employers, and the general public have to be able to receive and understand the messages so they can respond appropriately, stay informed, and remain safe. These messages, with changing and updated information, must be able to </w:t>
      </w:r>
      <w:proofErr w:type="gramStart"/>
      <w:r w:rsidRPr="001E18A9">
        <w:t>be understood</w:t>
      </w:r>
      <w:proofErr w:type="gramEnd"/>
      <w:r w:rsidRPr="001E18A9">
        <w:t xml:space="preserve"> by all travelers and people at the airport. </w:t>
      </w:r>
    </w:p>
    <w:p w14:paraId="0C3B37EB" w14:textId="77777777" w:rsidR="00D36188" w:rsidRPr="001E18A9" w:rsidRDefault="00D36188" w:rsidP="00D36188">
      <w:pPr>
        <w:pStyle w:val="BodyText"/>
        <w:rPr>
          <w:b/>
        </w:rPr>
      </w:pPr>
      <w:bookmarkStart w:id="7" w:name="_Toc512882523"/>
    </w:p>
    <w:p w14:paraId="56DCF581" w14:textId="77777777" w:rsidR="00FE3F48" w:rsidRPr="001E18A9" w:rsidRDefault="00FE3F48" w:rsidP="00D36188">
      <w:pPr>
        <w:pStyle w:val="BodyText"/>
        <w:rPr>
          <w:b/>
        </w:rPr>
      </w:pPr>
      <w:r w:rsidRPr="001E18A9">
        <w:rPr>
          <w:b/>
        </w:rPr>
        <w:t>Overview</w:t>
      </w:r>
      <w:bookmarkEnd w:id="7"/>
    </w:p>
    <w:p w14:paraId="75C34C79" w14:textId="19B736CF" w:rsidR="00FE3F48" w:rsidRPr="001E18A9" w:rsidRDefault="00FE3F48" w:rsidP="00FB57E1">
      <w:pPr>
        <w:pStyle w:val="BodyText"/>
      </w:pPr>
      <w:r w:rsidRPr="001E18A9">
        <w:t xml:space="preserve">In an emergency or disaster situation, </w:t>
      </w:r>
      <w:r w:rsidR="00FB57E1" w:rsidRPr="00636C5E">
        <w:rPr>
          <w:rStyle w:val="BodyTextEntryChar"/>
          <w:rFonts w:eastAsiaTheme="minorHAnsi"/>
        </w:rPr>
        <w:t>[Airport Name]</w:t>
      </w:r>
      <w:r w:rsidR="00FB57E1" w:rsidRPr="001E18A9">
        <w:rPr>
          <w:rStyle w:val="BodyTextEntryChar"/>
          <w:rFonts w:eastAsiaTheme="minorHAnsi"/>
          <w:color w:val="4F81BD" w:themeColor="accent1"/>
        </w:rPr>
        <w:t xml:space="preserve"> </w:t>
      </w:r>
      <w:r w:rsidRPr="001E18A9">
        <w:t xml:space="preserve">will provide messaging and communications to travelers, vendors, and other people at the airport. Recognizing that people with a variety of different abilities are on site at any given time, </w:t>
      </w:r>
      <w:r w:rsidR="00FB57E1" w:rsidRPr="00636C5E">
        <w:rPr>
          <w:rStyle w:val="BodyTextEntryChar"/>
          <w:rFonts w:eastAsiaTheme="minorHAnsi"/>
        </w:rPr>
        <w:t>[Airport Name]</w:t>
      </w:r>
      <w:r w:rsidR="00FB57E1" w:rsidRPr="001E18A9">
        <w:rPr>
          <w:rStyle w:val="BodyTextEntryChar"/>
          <w:rFonts w:eastAsiaTheme="minorHAnsi"/>
          <w:color w:val="4F81BD" w:themeColor="accent1"/>
        </w:rPr>
        <w:t xml:space="preserve"> </w:t>
      </w:r>
      <w:r w:rsidRPr="001E18A9">
        <w:t xml:space="preserve">will work to facilitate the communication of vital and potentially lifesaving information to all people at the airport, </w:t>
      </w:r>
      <w:r w:rsidR="006873F8" w:rsidRPr="001E18A9">
        <w:t xml:space="preserve">including those </w:t>
      </w:r>
      <w:r w:rsidR="00FE01B2">
        <w:t>with</w:t>
      </w:r>
      <w:r w:rsidRPr="001E18A9">
        <w:t xml:space="preserve"> disabilities or other</w:t>
      </w:r>
      <w:r w:rsidR="00A41CF0" w:rsidRPr="001E18A9">
        <w:t>s with</w:t>
      </w:r>
      <w:r w:rsidRPr="001E18A9">
        <w:t xml:space="preserve"> access and functional needs, </w:t>
      </w:r>
      <w:r w:rsidR="00A41CF0" w:rsidRPr="001E18A9">
        <w:t xml:space="preserve">as well as </w:t>
      </w:r>
      <w:r w:rsidR="004C1FAB" w:rsidRPr="001E18A9">
        <w:t xml:space="preserve">those </w:t>
      </w:r>
      <w:r w:rsidR="00FE01B2">
        <w:t>with</w:t>
      </w:r>
      <w:r w:rsidR="00534F8D" w:rsidRPr="001E18A9">
        <w:t xml:space="preserve"> </w:t>
      </w:r>
      <w:r w:rsidRPr="001E18A9">
        <w:t xml:space="preserve">limited English proficiency. </w:t>
      </w:r>
    </w:p>
    <w:p w14:paraId="6059AC66" w14:textId="77777777" w:rsidR="00D36188" w:rsidRPr="001E18A9" w:rsidRDefault="00D36188" w:rsidP="00D36188">
      <w:pPr>
        <w:pStyle w:val="BodyText"/>
        <w:rPr>
          <w:b/>
        </w:rPr>
      </w:pPr>
      <w:bookmarkStart w:id="8" w:name="_Toc512882525"/>
    </w:p>
    <w:p w14:paraId="6B37BB5D" w14:textId="77777777" w:rsidR="00FE3F48" w:rsidRPr="001E18A9" w:rsidRDefault="00FE3F48" w:rsidP="00D36188">
      <w:pPr>
        <w:pStyle w:val="BodyText"/>
        <w:rPr>
          <w:b/>
        </w:rPr>
      </w:pPr>
      <w:r w:rsidRPr="001E18A9">
        <w:rPr>
          <w:b/>
        </w:rPr>
        <w:t>Intended Use</w:t>
      </w:r>
      <w:bookmarkEnd w:id="8"/>
    </w:p>
    <w:p w14:paraId="541BD7B8" w14:textId="623A5C58" w:rsidR="00FE3F48" w:rsidRPr="001E18A9" w:rsidRDefault="00FE3F48" w:rsidP="00FB57E1">
      <w:pPr>
        <w:pStyle w:val="BodyText"/>
        <w:rPr>
          <w:rStyle w:val="BodyTextEntryChar"/>
          <w:rFonts w:eastAsiaTheme="minorHAnsi"/>
          <w:color w:val="auto"/>
        </w:rPr>
      </w:pPr>
      <w:r w:rsidRPr="001E18A9">
        <w:t xml:space="preserve">This </w:t>
      </w:r>
      <w:r w:rsidR="007A13A4">
        <w:t>Emergency</w:t>
      </w:r>
      <w:r w:rsidR="007A13A4" w:rsidRPr="001E18A9">
        <w:t xml:space="preserve"> </w:t>
      </w:r>
      <w:r w:rsidRPr="001E18A9">
        <w:t>Communications Concept of Operations</w:t>
      </w:r>
      <w:r w:rsidR="00D36188" w:rsidRPr="001E18A9">
        <w:t xml:space="preserve"> (</w:t>
      </w:r>
      <w:r w:rsidR="00A41CF0" w:rsidRPr="001E18A9">
        <w:t>CONOPS</w:t>
      </w:r>
      <w:r w:rsidR="00D36188" w:rsidRPr="001E18A9">
        <w:t>)</w:t>
      </w:r>
      <w:r w:rsidR="007A13A4" w:rsidRPr="007A13A4">
        <w:t xml:space="preserve"> </w:t>
      </w:r>
      <w:r w:rsidRPr="001E18A9">
        <w:t xml:space="preserve">identifies specific roles and responsibilities </w:t>
      </w:r>
      <w:r w:rsidR="00A41CF0" w:rsidRPr="001E18A9">
        <w:t xml:space="preserve">that </w:t>
      </w:r>
      <w:r w:rsidR="00FB57E1" w:rsidRPr="00636C5E">
        <w:rPr>
          <w:rStyle w:val="BodyTextEntryChar"/>
          <w:rFonts w:eastAsiaTheme="minorHAnsi"/>
        </w:rPr>
        <w:t>[Airport Name]</w:t>
      </w:r>
      <w:r w:rsidR="00FB57E1" w:rsidRPr="001E18A9">
        <w:rPr>
          <w:rStyle w:val="BodyTextEntryChar"/>
          <w:rFonts w:eastAsiaTheme="minorHAnsi"/>
          <w:color w:val="4F81BD" w:themeColor="accent1"/>
        </w:rPr>
        <w:t xml:space="preserve"> </w:t>
      </w:r>
      <w:r w:rsidRPr="001E18A9">
        <w:rPr>
          <w:rStyle w:val="BodyTextEntryChar"/>
          <w:rFonts w:eastAsiaTheme="minorHAnsi"/>
          <w:color w:val="auto"/>
        </w:rPr>
        <w:t>may undertake i</w:t>
      </w:r>
      <w:r w:rsidRPr="001E18A9">
        <w:t xml:space="preserve">n an emergency or disaster in which </w:t>
      </w:r>
      <w:r w:rsidR="00FB57E1" w:rsidRPr="00636C5E">
        <w:rPr>
          <w:rStyle w:val="BodyTextEntryChar"/>
          <w:rFonts w:eastAsiaTheme="minorHAnsi"/>
        </w:rPr>
        <w:t>[Airport Name]</w:t>
      </w:r>
      <w:r w:rsidR="00FB57E1" w:rsidRPr="001E18A9">
        <w:rPr>
          <w:rStyle w:val="BodyTextEntryChar"/>
          <w:rFonts w:eastAsiaTheme="minorHAnsi"/>
          <w:color w:val="4F81BD" w:themeColor="accent1"/>
        </w:rPr>
        <w:t xml:space="preserve"> </w:t>
      </w:r>
      <w:r w:rsidRPr="001E18A9">
        <w:rPr>
          <w:rStyle w:val="BodyTextEntryChar"/>
          <w:rFonts w:eastAsiaTheme="minorHAnsi"/>
          <w:color w:val="auto"/>
        </w:rPr>
        <w:t xml:space="preserve">is impacted and needs to communicate with the many people at </w:t>
      </w:r>
      <w:r w:rsidR="00FB57E1" w:rsidRPr="00636C5E">
        <w:rPr>
          <w:rStyle w:val="BodyTextEntryChar"/>
          <w:rFonts w:eastAsiaTheme="minorHAnsi"/>
        </w:rPr>
        <w:t>[Airport Name]</w:t>
      </w:r>
      <w:r w:rsidRPr="001E18A9">
        <w:rPr>
          <w:rStyle w:val="BodyTextEntryChar"/>
          <w:rFonts w:eastAsiaTheme="minorHAnsi"/>
          <w:color w:val="auto"/>
        </w:rPr>
        <w:t>. It also provides a checklist to support this function.</w:t>
      </w:r>
    </w:p>
    <w:p w14:paraId="4B2F8E47" w14:textId="77777777" w:rsidR="000F4115" w:rsidRPr="001E18A9" w:rsidRDefault="000F4115" w:rsidP="00FB57E1">
      <w:pPr>
        <w:pStyle w:val="BodyText"/>
        <w:rPr>
          <w:rStyle w:val="BodyTextEntryChar"/>
          <w:rFonts w:eastAsiaTheme="minorHAnsi"/>
          <w:color w:val="auto"/>
        </w:rPr>
      </w:pPr>
    </w:p>
    <w:p w14:paraId="7A720ADD" w14:textId="73F589E3" w:rsidR="00FE3F48" w:rsidRPr="001E18A9" w:rsidRDefault="00FE3F48" w:rsidP="00FB57E1">
      <w:pPr>
        <w:pStyle w:val="BodyText"/>
        <w:rPr>
          <w:rStyle w:val="BodyTextEntryChar"/>
          <w:rFonts w:eastAsiaTheme="minorHAnsi"/>
          <w:color w:val="auto"/>
        </w:rPr>
      </w:pPr>
      <w:r w:rsidRPr="001E18A9">
        <w:rPr>
          <w:rStyle w:val="BodyTextEntryChar"/>
          <w:rFonts w:eastAsiaTheme="minorHAnsi"/>
          <w:color w:val="auto"/>
        </w:rPr>
        <w:t xml:space="preserve">The </w:t>
      </w:r>
      <w:r w:rsidRPr="00636C5E">
        <w:rPr>
          <w:rStyle w:val="BodyTextEntryChar"/>
          <w:rFonts w:eastAsiaTheme="minorHAnsi"/>
        </w:rPr>
        <w:t>[Airport Name]</w:t>
      </w:r>
      <w:r w:rsidRPr="001E18A9">
        <w:rPr>
          <w:rStyle w:val="BodyTextEntryChar"/>
          <w:rFonts w:eastAsiaTheme="minorHAnsi"/>
          <w:color w:val="auto"/>
        </w:rPr>
        <w:t xml:space="preserve"> Emergency Operations Plan (EOP) is the primary document to support response and recovery when </w:t>
      </w:r>
      <w:r w:rsidR="000F4115" w:rsidRPr="00636C5E">
        <w:rPr>
          <w:rStyle w:val="BodyTextEntryChar"/>
          <w:rFonts w:eastAsiaTheme="minorHAnsi"/>
        </w:rPr>
        <w:t>[Airport Name]</w:t>
      </w:r>
      <w:r w:rsidR="000F4115" w:rsidRPr="001E18A9">
        <w:rPr>
          <w:rStyle w:val="BodyTextEntryChar"/>
          <w:rFonts w:eastAsiaTheme="minorHAnsi"/>
          <w:color w:val="auto"/>
        </w:rPr>
        <w:t xml:space="preserve"> </w:t>
      </w:r>
      <w:proofErr w:type="gramStart"/>
      <w:r w:rsidRPr="001E18A9">
        <w:rPr>
          <w:rStyle w:val="BodyTextEntryChar"/>
          <w:rFonts w:eastAsiaTheme="minorHAnsi"/>
          <w:color w:val="auto"/>
        </w:rPr>
        <w:t>is affected</w:t>
      </w:r>
      <w:proofErr w:type="gramEnd"/>
      <w:r w:rsidRPr="001E18A9">
        <w:rPr>
          <w:rStyle w:val="BodyTextEntryChar"/>
          <w:rFonts w:eastAsiaTheme="minorHAnsi"/>
          <w:color w:val="auto"/>
        </w:rPr>
        <w:t xml:space="preserve"> by an emergency or disaster. This </w:t>
      </w:r>
      <w:r w:rsidR="00A41CF0" w:rsidRPr="001E18A9">
        <w:rPr>
          <w:rStyle w:val="BodyTextEntryChar"/>
          <w:rFonts w:eastAsiaTheme="minorHAnsi"/>
          <w:color w:val="auto"/>
        </w:rPr>
        <w:t xml:space="preserve">CONOPS </w:t>
      </w:r>
      <w:r w:rsidRPr="001E18A9">
        <w:rPr>
          <w:rStyle w:val="BodyTextEntryChar"/>
          <w:rFonts w:eastAsiaTheme="minorHAnsi"/>
          <w:color w:val="auto"/>
        </w:rPr>
        <w:t>supplements existing plans and procedures with a focus on communicating with people with disabilities and others with access and functional needs</w:t>
      </w:r>
      <w:r w:rsidR="006D1D8A" w:rsidRPr="001E18A9">
        <w:rPr>
          <w:rStyle w:val="BodyTextEntryChar"/>
          <w:rFonts w:eastAsiaTheme="minorHAnsi"/>
          <w:color w:val="auto"/>
        </w:rPr>
        <w:t>, as well as those with limited English proficiency</w:t>
      </w:r>
      <w:r w:rsidRPr="001E18A9">
        <w:rPr>
          <w:rStyle w:val="BodyTextEntryChar"/>
          <w:rFonts w:eastAsiaTheme="minorHAnsi"/>
          <w:color w:val="auto"/>
        </w:rPr>
        <w:t xml:space="preserve">. </w:t>
      </w:r>
    </w:p>
    <w:p w14:paraId="0417AEA9" w14:textId="77777777" w:rsidR="000F4115" w:rsidRPr="001E18A9" w:rsidRDefault="000F4115" w:rsidP="00FB57E1">
      <w:pPr>
        <w:pStyle w:val="BodyText"/>
      </w:pPr>
    </w:p>
    <w:p w14:paraId="1B942BF0" w14:textId="77777777" w:rsidR="00FE3F48" w:rsidRPr="001E18A9" w:rsidRDefault="00FE3F48" w:rsidP="000F4115">
      <w:pPr>
        <w:pStyle w:val="BodyText"/>
        <w:rPr>
          <w:b/>
        </w:rPr>
      </w:pPr>
      <w:r w:rsidRPr="001E18A9">
        <w:rPr>
          <w:b/>
        </w:rPr>
        <w:t>Audience</w:t>
      </w:r>
    </w:p>
    <w:p w14:paraId="1E6665EA" w14:textId="2DB7B537" w:rsidR="00FE3F48" w:rsidRPr="001E18A9" w:rsidRDefault="00FE3F48" w:rsidP="000F4115">
      <w:pPr>
        <w:pStyle w:val="BodyText"/>
      </w:pPr>
      <w:r w:rsidRPr="001E18A9">
        <w:t xml:space="preserve">The intended audience for this </w:t>
      </w:r>
      <w:r w:rsidR="00A41CF0" w:rsidRPr="001E18A9">
        <w:t xml:space="preserve">CONOPS </w:t>
      </w:r>
      <w:r w:rsidRPr="001E18A9">
        <w:t xml:space="preserve">includes </w:t>
      </w:r>
      <w:r w:rsidRPr="00636C5E">
        <w:rPr>
          <w:rStyle w:val="BodyTextEntryChar"/>
          <w:rFonts w:eastAsiaTheme="minorHAnsi"/>
        </w:rPr>
        <w:t>[Airport Name]</w:t>
      </w:r>
      <w:r w:rsidRPr="001E18A9">
        <w:rPr>
          <w:rStyle w:val="BodyTextEntryChar"/>
          <w:rFonts w:eastAsiaTheme="minorHAnsi"/>
          <w:color w:val="4F81BD" w:themeColor="accent1"/>
        </w:rPr>
        <w:t xml:space="preserve"> </w:t>
      </w:r>
      <w:r w:rsidRPr="001E18A9">
        <w:t xml:space="preserve">personnel, including all staff with essential emergency duties. </w:t>
      </w:r>
    </w:p>
    <w:p w14:paraId="59607FAC" w14:textId="77777777" w:rsidR="000F4115" w:rsidRPr="001E18A9" w:rsidRDefault="000F4115" w:rsidP="000F4115">
      <w:pPr>
        <w:pStyle w:val="BodyText"/>
      </w:pPr>
      <w:bookmarkStart w:id="9" w:name="_Toc512882526"/>
    </w:p>
    <w:p w14:paraId="660ED621" w14:textId="77777777" w:rsidR="00FE3F48" w:rsidRPr="001E18A9" w:rsidRDefault="00FE3F48" w:rsidP="000F4115">
      <w:pPr>
        <w:pStyle w:val="BodyText"/>
        <w:rPr>
          <w:b/>
        </w:rPr>
      </w:pPr>
      <w:r w:rsidRPr="001E18A9">
        <w:rPr>
          <w:b/>
        </w:rPr>
        <w:t xml:space="preserve">Scope </w:t>
      </w:r>
      <w:bookmarkEnd w:id="9"/>
    </w:p>
    <w:p w14:paraId="6239985D" w14:textId="646E1084" w:rsidR="00FE3F48" w:rsidRPr="001E18A9" w:rsidRDefault="00FE3F48" w:rsidP="000F4115">
      <w:pPr>
        <w:pStyle w:val="BodyText"/>
      </w:pPr>
      <w:r w:rsidRPr="001E18A9">
        <w:t xml:space="preserve">This </w:t>
      </w:r>
      <w:r w:rsidR="00A41CF0" w:rsidRPr="001E18A9">
        <w:t xml:space="preserve">CONOPS </w:t>
      </w:r>
      <w:r w:rsidRPr="001E18A9">
        <w:t xml:space="preserve">focuses on supporting the communications functions as it informs travelers, vendors, staff, and others at </w:t>
      </w:r>
      <w:r w:rsidRPr="00636C5E">
        <w:rPr>
          <w:rStyle w:val="BodyTextEntryChar"/>
          <w:rFonts w:eastAsiaTheme="minorHAnsi"/>
        </w:rPr>
        <w:t>[Airport Name]</w:t>
      </w:r>
      <w:r w:rsidRPr="001E18A9">
        <w:rPr>
          <w:rStyle w:val="BodyTextEntryChar"/>
          <w:rFonts w:eastAsiaTheme="minorHAnsi"/>
          <w:color w:val="4F81BD" w:themeColor="accent1"/>
        </w:rPr>
        <w:t xml:space="preserve"> </w:t>
      </w:r>
      <w:r w:rsidRPr="001E18A9">
        <w:t xml:space="preserve">during a disaster or emergency. These people may have disabilities or other access and functional needs, including limited English </w:t>
      </w:r>
      <w:r w:rsidR="004F071A" w:rsidRPr="001E18A9">
        <w:t>p</w:t>
      </w:r>
      <w:r w:rsidRPr="001E18A9">
        <w:t xml:space="preserve">roficiency, so the ability of </w:t>
      </w:r>
      <w:r w:rsidRPr="00636C5E">
        <w:rPr>
          <w:rStyle w:val="BodyTextEntryChar"/>
          <w:rFonts w:eastAsiaTheme="minorHAnsi"/>
        </w:rPr>
        <w:t>[Airport Name]</w:t>
      </w:r>
      <w:r w:rsidRPr="001E18A9">
        <w:rPr>
          <w:rStyle w:val="BodyTextEntryChar"/>
          <w:rFonts w:eastAsiaTheme="minorHAnsi"/>
          <w:color w:val="4F81BD" w:themeColor="accent1"/>
        </w:rPr>
        <w:t xml:space="preserve"> </w:t>
      </w:r>
      <w:r w:rsidRPr="001E18A9">
        <w:t>to disseminate timely, relevant, potentially lifesaving information is essential to any emergency response. This document includes the following sections:</w:t>
      </w:r>
    </w:p>
    <w:p w14:paraId="56970299" w14:textId="77777777" w:rsidR="00FE3F48" w:rsidRPr="001E18A9" w:rsidRDefault="00FE3F48" w:rsidP="000F4115">
      <w:pPr>
        <w:pStyle w:val="Bullet"/>
      </w:pPr>
      <w:r w:rsidRPr="001E18A9">
        <w:t>Incident Management</w:t>
      </w:r>
    </w:p>
    <w:p w14:paraId="7A4B871D" w14:textId="77777777" w:rsidR="00FE3F48" w:rsidRPr="001E18A9" w:rsidRDefault="00FE3F48" w:rsidP="006D5E31">
      <w:pPr>
        <w:pStyle w:val="BL2"/>
        <w:spacing w:before="80"/>
      </w:pPr>
      <w:r w:rsidRPr="001E18A9">
        <w:t>Situation</w:t>
      </w:r>
    </w:p>
    <w:p w14:paraId="3E8B5414" w14:textId="1C74D77E" w:rsidR="00FE3F48" w:rsidRPr="001E18A9" w:rsidRDefault="00FE3F48" w:rsidP="006D5E31">
      <w:pPr>
        <w:pStyle w:val="BL2"/>
        <w:spacing w:before="80"/>
      </w:pPr>
      <w:r w:rsidRPr="001E18A9">
        <w:t>Planning Assumptions</w:t>
      </w:r>
    </w:p>
    <w:p w14:paraId="02255684" w14:textId="77777777" w:rsidR="00FE3F48" w:rsidRPr="001E18A9" w:rsidRDefault="00FE3F48" w:rsidP="006D5E31">
      <w:pPr>
        <w:pStyle w:val="BL2"/>
        <w:spacing w:before="80"/>
      </w:pPr>
      <w:r w:rsidRPr="001E18A9">
        <w:t xml:space="preserve">Implementation </w:t>
      </w:r>
    </w:p>
    <w:p w14:paraId="05294AD0" w14:textId="29CF8BD1" w:rsidR="00FE3F48" w:rsidRPr="006D5E31" w:rsidRDefault="00313E60" w:rsidP="00131DE6">
      <w:pPr>
        <w:pStyle w:val="BL2"/>
        <w:spacing w:before="80"/>
      </w:pPr>
      <w:r>
        <w:t xml:space="preserve">Preparedness </w:t>
      </w:r>
      <w:r w:rsidR="00FE3F48" w:rsidRPr="001E18A9">
        <w:t xml:space="preserve">Roles </w:t>
      </w:r>
      <w:r>
        <w:t>and Responsibilities</w:t>
      </w:r>
      <w:r w:rsidR="001154E8">
        <w:t xml:space="preserve"> </w:t>
      </w:r>
      <w:r w:rsidR="006D5E31">
        <w:t xml:space="preserve">  </w:t>
      </w:r>
      <w:r w:rsidR="006D5E31">
        <w:br w:type="page"/>
      </w:r>
    </w:p>
    <w:p w14:paraId="70AAAA49" w14:textId="77777777" w:rsidR="00FE3F48" w:rsidRPr="001E18A9" w:rsidRDefault="00FE3F48" w:rsidP="00D36188">
      <w:pPr>
        <w:pStyle w:val="BodyText"/>
        <w:rPr>
          <w:b/>
        </w:rPr>
      </w:pPr>
      <w:bookmarkStart w:id="10" w:name="_Toc512882528"/>
      <w:r w:rsidRPr="001E18A9">
        <w:rPr>
          <w:b/>
        </w:rPr>
        <w:lastRenderedPageBreak/>
        <w:t>Situation</w:t>
      </w:r>
      <w:bookmarkEnd w:id="10"/>
    </w:p>
    <w:p w14:paraId="5E539E91" w14:textId="41A703CF" w:rsidR="00FE3F48" w:rsidRPr="001E18A9" w:rsidRDefault="00FE3F48" w:rsidP="000F4115">
      <w:pPr>
        <w:pStyle w:val="BodyText"/>
      </w:pPr>
      <w:r w:rsidRPr="001E18A9">
        <w:t xml:space="preserve">In emergencies and disasters, </w:t>
      </w:r>
      <w:r w:rsidRPr="00636C5E">
        <w:rPr>
          <w:rStyle w:val="BodyTextEntryChar"/>
          <w:rFonts w:eastAsiaTheme="minorHAnsi"/>
        </w:rPr>
        <w:t>[Airport Name]</w:t>
      </w:r>
      <w:r w:rsidRPr="001E18A9">
        <w:rPr>
          <w:rStyle w:val="BodyTextEntryChar"/>
          <w:rFonts w:eastAsiaTheme="minorHAnsi"/>
          <w:color w:val="4F81BD" w:themeColor="accent1"/>
        </w:rPr>
        <w:t xml:space="preserve"> </w:t>
      </w:r>
      <w:r w:rsidRPr="001E18A9">
        <w:t xml:space="preserve">will need to communicate vital, potentially lifesaving information to travelers, vendors, and airport employees. This information may be dynamic, timely, and essential. </w:t>
      </w:r>
      <w:r w:rsidRPr="00636C5E">
        <w:rPr>
          <w:rStyle w:val="BodyTextEntryChar"/>
          <w:rFonts w:eastAsiaTheme="minorHAnsi"/>
        </w:rPr>
        <w:t>[Airport Name]</w:t>
      </w:r>
      <w:r w:rsidRPr="001E18A9">
        <w:t>, with its commitment to provid</w:t>
      </w:r>
      <w:r w:rsidR="00063D65" w:rsidRPr="001E18A9">
        <w:t>ing</w:t>
      </w:r>
      <w:r w:rsidRPr="001E18A9">
        <w:t xml:space="preserve"> this information to all people, recognizes that varying modes of communication will be essential to complet</w:t>
      </w:r>
      <w:r w:rsidR="00063D65" w:rsidRPr="001E18A9">
        <w:t>ing</w:t>
      </w:r>
      <w:r w:rsidRPr="001E18A9">
        <w:t xml:space="preserve"> this task. </w:t>
      </w:r>
      <w:r w:rsidRPr="00636C5E">
        <w:rPr>
          <w:rStyle w:val="BodyTextEntryChar"/>
          <w:rFonts w:eastAsiaTheme="minorHAnsi"/>
        </w:rPr>
        <w:t>[Airport Name]</w:t>
      </w:r>
      <w:r w:rsidRPr="001E18A9">
        <w:rPr>
          <w:rStyle w:val="BodyTextEntryChar"/>
          <w:rFonts w:eastAsiaTheme="minorHAnsi"/>
          <w:color w:val="4F81BD" w:themeColor="accent1"/>
        </w:rPr>
        <w:t xml:space="preserve"> </w:t>
      </w:r>
      <w:r w:rsidRPr="001E18A9">
        <w:t xml:space="preserve">also recognizes the importance of training and empowering </w:t>
      </w:r>
      <w:r w:rsidRPr="00773120">
        <w:t xml:space="preserve">all </w:t>
      </w:r>
      <w:r w:rsidR="00BF2640" w:rsidRPr="00773120">
        <w:t xml:space="preserve">airport staff and vendor </w:t>
      </w:r>
      <w:r w:rsidR="00175ABF" w:rsidRPr="00773120">
        <w:t xml:space="preserve">or contract </w:t>
      </w:r>
      <w:r w:rsidRPr="00773120">
        <w:t>employees</w:t>
      </w:r>
      <w:r w:rsidR="00175ABF" w:rsidRPr="00773120">
        <w:t xml:space="preserve"> and airport volunteers</w:t>
      </w:r>
      <w:r w:rsidRPr="00773120">
        <w:t xml:space="preserve"> to help achieve the go</w:t>
      </w:r>
      <w:r w:rsidRPr="001E18A9">
        <w:t xml:space="preserve">al of accessible communication for all. </w:t>
      </w:r>
    </w:p>
    <w:p w14:paraId="48F6F7D1" w14:textId="77777777" w:rsidR="000F4115" w:rsidRPr="001E18A9" w:rsidRDefault="000F4115" w:rsidP="000F4115">
      <w:pPr>
        <w:pStyle w:val="BodyText"/>
      </w:pPr>
    </w:p>
    <w:p w14:paraId="458DF048" w14:textId="56BBE612" w:rsidR="00FE3F48" w:rsidRPr="001E18A9" w:rsidRDefault="00FE3F48" w:rsidP="000F4115">
      <w:pPr>
        <w:pStyle w:val="BodyText"/>
      </w:pPr>
      <w:r w:rsidRPr="001E18A9">
        <w:t xml:space="preserve">This </w:t>
      </w:r>
      <w:r w:rsidR="00A41CF0" w:rsidRPr="001E18A9">
        <w:t xml:space="preserve">CONOPS </w:t>
      </w:r>
      <w:proofErr w:type="gramStart"/>
      <w:r w:rsidRPr="001E18A9">
        <w:t>may be implemented</w:t>
      </w:r>
      <w:proofErr w:type="gramEnd"/>
      <w:r w:rsidRPr="001E18A9">
        <w:t xml:space="preserve"> in whole or in part depending on the scope of the event. This document supports established EOP protocols and procedures. </w:t>
      </w:r>
    </w:p>
    <w:p w14:paraId="7147CE73" w14:textId="77777777" w:rsidR="000F4115" w:rsidRPr="001E18A9" w:rsidRDefault="000F4115" w:rsidP="000F4115">
      <w:pPr>
        <w:pStyle w:val="BodyText"/>
      </w:pPr>
      <w:bookmarkStart w:id="11" w:name="_Toc512882529"/>
    </w:p>
    <w:p w14:paraId="6AC7F8E0" w14:textId="15300681" w:rsidR="00FE3F48" w:rsidRPr="001E18A9" w:rsidRDefault="00BF2640" w:rsidP="000F4115">
      <w:pPr>
        <w:pStyle w:val="BodyText"/>
        <w:rPr>
          <w:b/>
        </w:rPr>
      </w:pPr>
      <w:r>
        <w:rPr>
          <w:b/>
        </w:rPr>
        <w:t xml:space="preserve">Planning </w:t>
      </w:r>
      <w:r w:rsidR="00FE3F48" w:rsidRPr="001E18A9">
        <w:rPr>
          <w:b/>
        </w:rPr>
        <w:t>Assumptions</w:t>
      </w:r>
      <w:bookmarkEnd w:id="11"/>
      <w:r w:rsidR="00FE3F48" w:rsidRPr="001E18A9">
        <w:rPr>
          <w:b/>
        </w:rPr>
        <w:t xml:space="preserve"> </w:t>
      </w:r>
    </w:p>
    <w:p w14:paraId="14A3A72F" w14:textId="46C9D3B6" w:rsidR="00FE3F48" w:rsidRPr="001E18A9" w:rsidRDefault="00FE3F48" w:rsidP="000F4115">
      <w:pPr>
        <w:pStyle w:val="Bullet"/>
      </w:pPr>
      <w:r w:rsidRPr="001E18A9">
        <w:t xml:space="preserve">At any given time, airports contain a number of people with varying abilities, </w:t>
      </w:r>
      <w:r w:rsidR="00313E60">
        <w:t xml:space="preserve">including people with disabilities or other </w:t>
      </w:r>
      <w:r w:rsidRPr="001E18A9">
        <w:t>access and functional needs</w:t>
      </w:r>
      <w:r w:rsidR="00175ABF">
        <w:t xml:space="preserve"> (</w:t>
      </w:r>
      <w:r w:rsidR="00780754" w:rsidRPr="00780754">
        <w:t>DAFN</w:t>
      </w:r>
      <w:r w:rsidR="00175ABF">
        <w:t>)</w:t>
      </w:r>
      <w:r w:rsidRPr="001E18A9">
        <w:t xml:space="preserve"> and </w:t>
      </w:r>
      <w:r w:rsidR="00175ABF">
        <w:t xml:space="preserve">people with </w:t>
      </w:r>
      <w:r w:rsidRPr="001E18A9">
        <w:t>limited English proficiency</w:t>
      </w:r>
      <w:r w:rsidR="00313E60">
        <w:t xml:space="preserve"> (</w:t>
      </w:r>
      <w:r w:rsidR="00175ABF">
        <w:t>LEP</w:t>
      </w:r>
      <w:r w:rsidR="00313E60">
        <w:t>)</w:t>
      </w:r>
      <w:r w:rsidRPr="001E18A9">
        <w:t xml:space="preserve">. </w:t>
      </w:r>
    </w:p>
    <w:p w14:paraId="655168A6" w14:textId="0EF3DB4F" w:rsidR="00FE3F48" w:rsidRPr="001E18A9" w:rsidRDefault="00FE3F48" w:rsidP="000F4115">
      <w:pPr>
        <w:pStyle w:val="Bullet"/>
      </w:pPr>
      <w:r w:rsidRPr="001E18A9">
        <w:t xml:space="preserve">Some </w:t>
      </w:r>
      <w:r w:rsidR="00295CE6">
        <w:t xml:space="preserve">people with </w:t>
      </w:r>
      <w:r w:rsidR="00780754" w:rsidRPr="00780754">
        <w:t>DAFN</w:t>
      </w:r>
      <w:r w:rsidR="00F33F0B" w:rsidRPr="001E18A9">
        <w:t xml:space="preserve"> </w:t>
      </w:r>
      <w:r w:rsidRPr="001E18A9">
        <w:t>will need additional assistance for communication, alert</w:t>
      </w:r>
      <w:r w:rsidR="00063D65" w:rsidRPr="001E18A9">
        <w:t>s</w:t>
      </w:r>
      <w:r w:rsidRPr="001E18A9">
        <w:t>, and warning</w:t>
      </w:r>
      <w:r w:rsidR="00063D65" w:rsidRPr="001E18A9">
        <w:t>s</w:t>
      </w:r>
      <w:r w:rsidRPr="001E18A9">
        <w:t>.</w:t>
      </w:r>
    </w:p>
    <w:p w14:paraId="7F289971" w14:textId="77777777" w:rsidR="00FE3F48" w:rsidRPr="001E18A9" w:rsidRDefault="00FE3F48" w:rsidP="000F4115">
      <w:pPr>
        <w:pStyle w:val="Bullet"/>
      </w:pPr>
      <w:r w:rsidRPr="001E18A9">
        <w:t>Critical infrastructure, equipment, and supplies needed to communicate information about the emergency may be unavailable due to the emergency or disaster. This may complicate, delay, or reduce the effectiveness of the response.</w:t>
      </w:r>
    </w:p>
    <w:p w14:paraId="53938EE4" w14:textId="5E3994DA" w:rsidR="00FE3F48" w:rsidRPr="001E18A9" w:rsidRDefault="00FE3F48" w:rsidP="000F4115">
      <w:pPr>
        <w:pStyle w:val="Bullet"/>
      </w:pPr>
      <w:r w:rsidRPr="001E18A9">
        <w:t xml:space="preserve">Systems that transmit information to travelers </w:t>
      </w:r>
      <w:proofErr w:type="gramStart"/>
      <w:r w:rsidRPr="001E18A9">
        <w:t>will be treated</w:t>
      </w:r>
      <w:proofErr w:type="gramEnd"/>
      <w:r w:rsidRPr="001E18A9">
        <w:t xml:space="preserve"> as mission</w:t>
      </w:r>
      <w:r w:rsidR="00313E60">
        <w:t>-</w:t>
      </w:r>
      <w:r w:rsidRPr="001E18A9">
        <w:t xml:space="preserve">critical systems. </w:t>
      </w:r>
    </w:p>
    <w:p w14:paraId="5EDDB0FF" w14:textId="77777777" w:rsidR="00FE3F48" w:rsidRPr="001E18A9" w:rsidRDefault="00FE3F48" w:rsidP="000F4115">
      <w:pPr>
        <w:pStyle w:val="Bullet"/>
      </w:pPr>
      <w:r w:rsidRPr="001E18A9">
        <w:t>Rumors and inaccuracies will spread as the public attempts to gain information about the emergency.</w:t>
      </w:r>
    </w:p>
    <w:p w14:paraId="79DBFD40" w14:textId="62104D61" w:rsidR="00FE3F48" w:rsidRPr="001E18A9" w:rsidRDefault="00FE3F48" w:rsidP="000F4115">
      <w:pPr>
        <w:pStyle w:val="Bullet"/>
      </w:pPr>
      <w:r w:rsidRPr="001E18A9">
        <w:t xml:space="preserve">Social media </w:t>
      </w:r>
      <w:proofErr w:type="gramStart"/>
      <w:r w:rsidRPr="001E18A9">
        <w:t>may be used</w:t>
      </w:r>
      <w:proofErr w:type="gramEnd"/>
      <w:r w:rsidRPr="001E18A9">
        <w:t xml:space="preserve"> both to transmit information to people in the airport and to receive ground</w:t>
      </w:r>
      <w:r w:rsidR="00313E60">
        <w:t>-</w:t>
      </w:r>
      <w:r w:rsidRPr="001E18A9">
        <w:t xml:space="preserve">truth information from people in the airport about what they are experiencing. </w:t>
      </w:r>
    </w:p>
    <w:p w14:paraId="078F7F8F" w14:textId="5E45FF1D" w:rsidR="00FE3F48" w:rsidRPr="001E18A9" w:rsidRDefault="00FE3F48" w:rsidP="000F4115">
      <w:pPr>
        <w:pStyle w:val="Bullet"/>
      </w:pPr>
      <w:r w:rsidRPr="001E18A9">
        <w:t xml:space="preserve">Depending on the scope of an emergency, personnel with non-emergency roles may encounter travelers or other people </w:t>
      </w:r>
      <w:r w:rsidR="000569AC" w:rsidRPr="001E18A9">
        <w:t xml:space="preserve">who </w:t>
      </w:r>
      <w:r w:rsidRPr="001E18A9">
        <w:t xml:space="preserve">have not received emergency information. </w:t>
      </w:r>
    </w:p>
    <w:p w14:paraId="271D3571" w14:textId="77777777" w:rsidR="00FE3F48" w:rsidRPr="001E18A9" w:rsidRDefault="00FE3F48" w:rsidP="000F4115">
      <w:pPr>
        <w:pStyle w:val="Bullet"/>
      </w:pPr>
      <w:r w:rsidRPr="001E18A9">
        <w:t xml:space="preserve">Every reasonable effort </w:t>
      </w:r>
      <w:proofErr w:type="gramStart"/>
      <w:r w:rsidRPr="001E18A9">
        <w:t>should be made</w:t>
      </w:r>
      <w:proofErr w:type="gramEnd"/>
      <w:r w:rsidRPr="001E18A9">
        <w:t xml:space="preserve"> to ensure that all people are able to access emergency information. </w:t>
      </w:r>
    </w:p>
    <w:p w14:paraId="2697F523" w14:textId="4CDAA7CB" w:rsidR="00B60AD8" w:rsidRPr="001E18A9" w:rsidRDefault="00B60AD8" w:rsidP="000F4115">
      <w:pPr>
        <w:pStyle w:val="Bullet"/>
      </w:pPr>
      <w:r w:rsidRPr="001E18A9">
        <w:t>During emergencies</w:t>
      </w:r>
      <w:r w:rsidR="00A3438A" w:rsidRPr="001E18A9">
        <w:t>,</w:t>
      </w:r>
      <w:r w:rsidRPr="001E18A9">
        <w:t xml:space="preserve"> there will be multiple stakeholders</w:t>
      </w:r>
      <w:r w:rsidR="006D7914" w:rsidRPr="001E18A9">
        <w:t xml:space="preserve"> </w:t>
      </w:r>
      <w:r w:rsidRPr="001E18A9">
        <w:t>(airports, airlines, contractors, tenants</w:t>
      </w:r>
      <w:r w:rsidR="00A3438A" w:rsidRPr="001E18A9">
        <w:t xml:space="preserve">, </w:t>
      </w:r>
      <w:r w:rsidR="00313E60">
        <w:t>and so forth</w:t>
      </w:r>
      <w:r w:rsidRPr="001E18A9">
        <w:t>) pushing communication</w:t>
      </w:r>
      <w:r w:rsidR="00313E60">
        <w:t>s</w:t>
      </w:r>
      <w:r w:rsidRPr="001E18A9">
        <w:t xml:space="preserve">. These stakeholders should plan together </w:t>
      </w:r>
      <w:r w:rsidR="00773120">
        <w:t xml:space="preserve">in advance </w:t>
      </w:r>
      <w:r w:rsidRPr="001E18A9">
        <w:t>to ensure the best chance of coordinated messaging. This is of particular importance when immediate action is necessary.</w:t>
      </w:r>
    </w:p>
    <w:p w14:paraId="2EA40553" w14:textId="77777777" w:rsidR="000F4115" w:rsidRPr="001E18A9" w:rsidRDefault="000F4115" w:rsidP="000F4115">
      <w:pPr>
        <w:pStyle w:val="BodyText"/>
      </w:pPr>
    </w:p>
    <w:p w14:paraId="3CE87F04" w14:textId="77777777" w:rsidR="00313E60" w:rsidRDefault="00313E60">
      <w:pPr>
        <w:rPr>
          <w:rFonts w:eastAsiaTheme="minorHAnsi" w:cs="Times New Roman"/>
          <w:b/>
          <w:szCs w:val="24"/>
        </w:rPr>
      </w:pPr>
      <w:r>
        <w:rPr>
          <w:b/>
        </w:rPr>
        <w:br w:type="page"/>
      </w:r>
    </w:p>
    <w:p w14:paraId="656D112C" w14:textId="5D52648E" w:rsidR="00FE3F48" w:rsidRPr="001E18A9" w:rsidRDefault="00FE3F48" w:rsidP="000F4115">
      <w:pPr>
        <w:pStyle w:val="BodyText"/>
        <w:rPr>
          <w:b/>
        </w:rPr>
      </w:pPr>
      <w:r w:rsidRPr="001E18A9">
        <w:rPr>
          <w:b/>
        </w:rPr>
        <w:lastRenderedPageBreak/>
        <w:t xml:space="preserve">Implementation </w:t>
      </w:r>
    </w:p>
    <w:p w14:paraId="2438C4E4" w14:textId="0134879A" w:rsidR="00FE3F48" w:rsidRPr="001E18A9" w:rsidRDefault="00FE3F48" w:rsidP="000F4115">
      <w:pPr>
        <w:pStyle w:val="BodyText"/>
      </w:pPr>
      <w:r w:rsidRPr="001E18A9">
        <w:t>Th</w:t>
      </w:r>
      <w:r w:rsidR="005649C9" w:rsidRPr="001E18A9">
        <w:t>is</w:t>
      </w:r>
      <w:r w:rsidRPr="001E18A9">
        <w:t xml:space="preserve"> </w:t>
      </w:r>
      <w:r w:rsidR="00A41CF0" w:rsidRPr="001E18A9">
        <w:t xml:space="preserve">CONOPS </w:t>
      </w:r>
      <w:proofErr w:type="gramStart"/>
      <w:r w:rsidRPr="001E18A9">
        <w:t>will be implemented</w:t>
      </w:r>
      <w:proofErr w:type="gramEnd"/>
      <w:r w:rsidRPr="001E18A9">
        <w:t xml:space="preserve"> whenever the </w:t>
      </w:r>
      <w:r w:rsidRPr="00636C5E">
        <w:rPr>
          <w:rStyle w:val="BodyTextEntryChar"/>
          <w:rFonts w:eastAsiaTheme="minorHAnsi"/>
        </w:rPr>
        <w:t>[Airport Name]</w:t>
      </w:r>
      <w:r w:rsidRPr="001E18A9">
        <w:rPr>
          <w:rStyle w:val="BodyTextEntryChar"/>
          <w:rFonts w:eastAsiaTheme="minorHAnsi"/>
          <w:color w:val="auto"/>
        </w:rPr>
        <w:t xml:space="preserve"> </w:t>
      </w:r>
      <w:r w:rsidRPr="001E18A9">
        <w:t>Authorized Representative activ</w:t>
      </w:r>
      <w:r w:rsidR="00B940D9" w:rsidRPr="001E18A9">
        <w:t>at</w:t>
      </w:r>
      <w:r w:rsidRPr="001E18A9">
        <w:t xml:space="preserve">es the </w:t>
      </w:r>
      <w:r w:rsidR="005649C9" w:rsidRPr="001E18A9">
        <w:t xml:space="preserve">EOP </w:t>
      </w:r>
      <w:r w:rsidRPr="001E18A9">
        <w:t>or any</w:t>
      </w:r>
      <w:r w:rsidR="005649C9" w:rsidRPr="001E18A9">
        <w:t xml:space="preserve"> </w:t>
      </w:r>
      <w:r w:rsidRPr="001E18A9">
        <w:t xml:space="preserve">time that communications and messaging outside of routine, standard communications to travelers </w:t>
      </w:r>
      <w:r w:rsidR="00313E60">
        <w:t>are</w:t>
      </w:r>
      <w:r w:rsidRPr="001E18A9">
        <w:t xml:space="preserve"> needed.</w:t>
      </w:r>
    </w:p>
    <w:p w14:paraId="30E614A1" w14:textId="77777777" w:rsidR="000F4115" w:rsidRPr="001E18A9" w:rsidRDefault="000F4115" w:rsidP="000F4115">
      <w:pPr>
        <w:pStyle w:val="BodyText"/>
      </w:pPr>
    </w:p>
    <w:p w14:paraId="1EB554BB" w14:textId="77777777" w:rsidR="00DB1A77" w:rsidRPr="001E18A9" w:rsidRDefault="00DB1A77" w:rsidP="00636C5E">
      <w:pPr>
        <w:pStyle w:val="BodyText"/>
        <w:keepNext/>
        <w:keepLines/>
        <w:rPr>
          <w:b/>
        </w:rPr>
      </w:pPr>
      <w:bookmarkStart w:id="12" w:name="_Toc512882530"/>
      <w:r w:rsidRPr="001E18A9">
        <w:rPr>
          <w:b/>
        </w:rPr>
        <w:t>Preparedness Roles and Responsibilities</w:t>
      </w:r>
    </w:p>
    <w:p w14:paraId="2D803D69" w14:textId="77777777" w:rsidR="00DB1A77" w:rsidRPr="001E18A9" w:rsidRDefault="00DB1A77" w:rsidP="00DB1A77">
      <w:pPr>
        <w:pStyle w:val="BodyText"/>
      </w:pPr>
    </w:p>
    <w:p w14:paraId="2BC0B6D1" w14:textId="77777777" w:rsidR="00DB1A77" w:rsidRPr="001E18A9" w:rsidRDefault="00DB1A77" w:rsidP="00DB1A77">
      <w:pPr>
        <w:pStyle w:val="BodyText"/>
        <w:rPr>
          <w:i/>
        </w:rPr>
      </w:pPr>
      <w:r w:rsidRPr="001E18A9">
        <w:rPr>
          <w:i/>
        </w:rPr>
        <w:t>ADA Coordinator’s Office</w:t>
      </w:r>
    </w:p>
    <w:p w14:paraId="1B324951" w14:textId="3C67A638" w:rsidR="00DB1A77" w:rsidRPr="001E18A9" w:rsidRDefault="00DB1A77" w:rsidP="006D5E31">
      <w:pPr>
        <w:pStyle w:val="Bullet"/>
        <w:tabs>
          <w:tab w:val="clear" w:pos="1080"/>
          <w:tab w:val="num" w:pos="720"/>
        </w:tabs>
      </w:pPr>
      <w:r w:rsidRPr="001E18A9">
        <w:t>Participate</w:t>
      </w:r>
      <w:r w:rsidR="005649C9" w:rsidRPr="001E18A9">
        <w:t>s</w:t>
      </w:r>
      <w:r w:rsidRPr="001E18A9">
        <w:t xml:space="preserve"> in internal and multi-agency emergency planning, training, and exercise</w:t>
      </w:r>
      <w:r w:rsidR="0092720A" w:rsidRPr="001E18A9">
        <w:t>s</w:t>
      </w:r>
      <w:r w:rsidR="005649C9" w:rsidRPr="001E18A9">
        <w:t>,</w:t>
      </w:r>
      <w:r w:rsidRPr="001E18A9">
        <w:t xml:space="preserve"> focusing on emergency communications to all populations</w:t>
      </w:r>
      <w:r w:rsidR="00313E60">
        <w:t>.</w:t>
      </w:r>
    </w:p>
    <w:p w14:paraId="733376A6" w14:textId="3B135973" w:rsidR="00DB1A77" w:rsidRPr="001E18A9" w:rsidRDefault="00DB1A77" w:rsidP="006D5E31">
      <w:pPr>
        <w:pStyle w:val="Bullet"/>
        <w:tabs>
          <w:tab w:val="clear" w:pos="1080"/>
          <w:tab w:val="num" w:pos="720"/>
        </w:tabs>
      </w:pPr>
      <w:r w:rsidRPr="001E18A9">
        <w:t>Supports Public Relations</w:t>
      </w:r>
      <w:r w:rsidR="001154E8">
        <w:t xml:space="preserve"> and/or the public information officer</w:t>
      </w:r>
      <w:r w:rsidR="00313E60">
        <w:t xml:space="preserve"> (P</w:t>
      </w:r>
      <w:r w:rsidRPr="001E18A9">
        <w:t>IO</w:t>
      </w:r>
      <w:r w:rsidR="00313E60">
        <w:t>)</w:t>
      </w:r>
      <w:r w:rsidRPr="001E18A9">
        <w:t xml:space="preserve"> in developing and maintain</w:t>
      </w:r>
      <w:r w:rsidR="005649C9" w:rsidRPr="001E18A9">
        <w:t>ing</w:t>
      </w:r>
      <w:r w:rsidRPr="001E18A9">
        <w:t xml:space="preserve"> emergency communications and public information in a number of accessible formats</w:t>
      </w:r>
      <w:r w:rsidR="005649C9" w:rsidRPr="001E18A9">
        <w:t>, including, but not limited to,</w:t>
      </w:r>
      <w:r w:rsidRPr="001E18A9">
        <w:t xml:space="preserve"> large print, universal signage</w:t>
      </w:r>
      <w:r w:rsidR="002E607E" w:rsidRPr="001E18A9">
        <w:t>, languages other than English</w:t>
      </w:r>
      <w:r w:rsidR="0092720A" w:rsidRPr="001E18A9">
        <w:t>, and braille</w:t>
      </w:r>
      <w:r w:rsidR="00313E60">
        <w:t>.</w:t>
      </w:r>
    </w:p>
    <w:p w14:paraId="185BB06C" w14:textId="636848B8" w:rsidR="00DB1A77" w:rsidRPr="001E18A9" w:rsidRDefault="00DB1A77" w:rsidP="006D5E31">
      <w:pPr>
        <w:pStyle w:val="Bullet"/>
        <w:tabs>
          <w:tab w:val="clear" w:pos="1080"/>
          <w:tab w:val="num" w:pos="720"/>
        </w:tabs>
      </w:pPr>
      <w:r w:rsidRPr="001E18A9">
        <w:t xml:space="preserve">Ensures all communications </w:t>
      </w:r>
      <w:proofErr w:type="gramStart"/>
      <w:r w:rsidRPr="001E18A9">
        <w:t>are in compliance</w:t>
      </w:r>
      <w:proofErr w:type="gramEnd"/>
      <w:r w:rsidRPr="001E18A9">
        <w:t xml:space="preserve"> with all relevant regulations</w:t>
      </w:r>
      <w:r w:rsidR="00313E60">
        <w:t>.</w:t>
      </w:r>
    </w:p>
    <w:p w14:paraId="108BEB4A" w14:textId="0C1846BC" w:rsidR="00DB1A77" w:rsidRPr="001E18A9" w:rsidRDefault="00DB1A77" w:rsidP="006D5E31">
      <w:pPr>
        <w:pStyle w:val="Bullet"/>
        <w:tabs>
          <w:tab w:val="clear" w:pos="1080"/>
          <w:tab w:val="num" w:pos="720"/>
        </w:tabs>
      </w:pPr>
      <w:r w:rsidRPr="001E18A9">
        <w:t xml:space="preserve">Regularly conducts </w:t>
      </w:r>
      <w:r w:rsidR="00780754" w:rsidRPr="00780754">
        <w:t>DAFN</w:t>
      </w:r>
      <w:r w:rsidR="00704DCA" w:rsidRPr="001E18A9">
        <w:t xml:space="preserve"> </w:t>
      </w:r>
      <w:r w:rsidR="00F9386F">
        <w:t>a</w:t>
      </w:r>
      <w:r w:rsidR="00704DCA" w:rsidRPr="001E18A9">
        <w:t xml:space="preserve">dvisory </w:t>
      </w:r>
      <w:r w:rsidR="00F9386F">
        <w:t>g</w:t>
      </w:r>
      <w:r w:rsidR="00704DCA" w:rsidRPr="001E18A9">
        <w:t>roup</w:t>
      </w:r>
      <w:r w:rsidRPr="001E18A9">
        <w:t xml:space="preserve"> meetings to ascertain any gaps or needs that have recently developed in the airport and that </w:t>
      </w:r>
      <w:proofErr w:type="gramStart"/>
      <w:r w:rsidRPr="001E18A9">
        <w:t>have been identified</w:t>
      </w:r>
      <w:proofErr w:type="gramEnd"/>
      <w:r w:rsidRPr="001E18A9">
        <w:t xml:space="preserve"> by the </w:t>
      </w:r>
      <w:r w:rsidR="00780754" w:rsidRPr="00780754">
        <w:t>DAFN</w:t>
      </w:r>
      <w:r w:rsidRPr="001E18A9">
        <w:t xml:space="preserve"> community</w:t>
      </w:r>
      <w:r w:rsidR="00313E60">
        <w:t>.</w:t>
      </w:r>
    </w:p>
    <w:p w14:paraId="62CE375E" w14:textId="3FB17CEB" w:rsidR="00DB1A77" w:rsidRPr="001E18A9" w:rsidRDefault="00DB1A77" w:rsidP="006D5E31">
      <w:pPr>
        <w:pStyle w:val="Bullet"/>
        <w:tabs>
          <w:tab w:val="clear" w:pos="1080"/>
          <w:tab w:val="num" w:pos="720"/>
        </w:tabs>
      </w:pPr>
      <w:r w:rsidRPr="001E18A9">
        <w:t xml:space="preserve">Conducts periodic terminal inspections to ensure </w:t>
      </w:r>
      <w:r w:rsidR="00313E60">
        <w:t xml:space="preserve">that </w:t>
      </w:r>
      <w:r w:rsidRPr="001E18A9">
        <w:t xml:space="preserve">accessible messaging </w:t>
      </w:r>
      <w:r w:rsidR="00150958" w:rsidRPr="001E18A9">
        <w:t xml:space="preserve">systems </w:t>
      </w:r>
      <w:proofErr w:type="gramStart"/>
      <w:r w:rsidRPr="001E18A9">
        <w:t>are maintained</w:t>
      </w:r>
      <w:proofErr w:type="gramEnd"/>
      <w:r w:rsidR="00313E60">
        <w:t>.</w:t>
      </w:r>
      <w:r w:rsidRPr="001E18A9">
        <w:t xml:space="preserve"> </w:t>
      </w:r>
    </w:p>
    <w:p w14:paraId="1C2F07EA" w14:textId="31B775A0" w:rsidR="00DB1A77" w:rsidRPr="001E18A9" w:rsidRDefault="00DB1A77" w:rsidP="006D5E31">
      <w:pPr>
        <w:pStyle w:val="Bullet"/>
        <w:tabs>
          <w:tab w:val="clear" w:pos="1080"/>
          <w:tab w:val="num" w:pos="720"/>
        </w:tabs>
      </w:pPr>
      <w:r w:rsidRPr="001E18A9">
        <w:t xml:space="preserve">Conducts training that </w:t>
      </w:r>
      <w:proofErr w:type="gramStart"/>
      <w:r w:rsidRPr="001E18A9">
        <w:t xml:space="preserve">is </w:t>
      </w:r>
      <w:r w:rsidR="00313E60">
        <w:t>made</w:t>
      </w:r>
      <w:proofErr w:type="gramEnd"/>
      <w:r w:rsidR="00313E60">
        <w:t xml:space="preserve"> </w:t>
      </w:r>
      <w:r w:rsidRPr="001E18A9">
        <w:t>available to staff, airlines</w:t>
      </w:r>
      <w:r w:rsidR="004760F2" w:rsidRPr="001E18A9">
        <w:t>,</w:t>
      </w:r>
      <w:r w:rsidRPr="001E18A9">
        <w:t xml:space="preserve"> and stakeholders on how to communicate with and assist </w:t>
      </w:r>
      <w:r w:rsidR="00175ABF">
        <w:t xml:space="preserve">people </w:t>
      </w:r>
      <w:r w:rsidRPr="001E18A9">
        <w:t xml:space="preserve">with </w:t>
      </w:r>
      <w:r w:rsidR="00780754" w:rsidRPr="00780754">
        <w:t>DAFN</w:t>
      </w:r>
      <w:r w:rsidRPr="001E18A9">
        <w:t xml:space="preserve"> during an emergency event</w:t>
      </w:r>
      <w:r w:rsidR="00175ABF">
        <w:t>.</w:t>
      </w:r>
    </w:p>
    <w:p w14:paraId="534F4BA9" w14:textId="6C035B75" w:rsidR="00DB1A77" w:rsidRPr="001E18A9" w:rsidRDefault="00DB1A77" w:rsidP="006D5E31">
      <w:pPr>
        <w:pStyle w:val="Bullet"/>
        <w:tabs>
          <w:tab w:val="clear" w:pos="1080"/>
          <w:tab w:val="num" w:pos="720"/>
        </w:tabs>
      </w:pPr>
      <w:r w:rsidRPr="001E18A9">
        <w:t>Coordinates with IT</w:t>
      </w:r>
      <w:r w:rsidR="00970638">
        <w:t xml:space="preserve"> and/or the airport’s w</w:t>
      </w:r>
      <w:r w:rsidRPr="001E18A9">
        <w:t xml:space="preserve">eb </w:t>
      </w:r>
      <w:r w:rsidR="00970638">
        <w:t>a</w:t>
      </w:r>
      <w:r w:rsidRPr="001E18A9">
        <w:t>dministrator to share accessibility services with the public</w:t>
      </w:r>
      <w:r w:rsidR="00175ABF">
        <w:t>.</w:t>
      </w:r>
    </w:p>
    <w:p w14:paraId="24168051" w14:textId="77777777" w:rsidR="00DB1A77" w:rsidRPr="001E18A9" w:rsidRDefault="00DB1A77" w:rsidP="00DB1A77">
      <w:pPr>
        <w:pStyle w:val="BodyText"/>
      </w:pPr>
    </w:p>
    <w:p w14:paraId="0E4568D0" w14:textId="77777777" w:rsidR="00DB1A77" w:rsidRPr="001E18A9" w:rsidRDefault="00DB1A77" w:rsidP="00DB1A77">
      <w:pPr>
        <w:pStyle w:val="BodyText"/>
        <w:rPr>
          <w:i/>
        </w:rPr>
      </w:pPr>
      <w:r w:rsidRPr="001E18A9">
        <w:rPr>
          <w:i/>
        </w:rPr>
        <w:t>Airport Operations</w:t>
      </w:r>
    </w:p>
    <w:p w14:paraId="17D2AEAF" w14:textId="77777777" w:rsidR="00DB1A77" w:rsidRPr="001E18A9" w:rsidRDefault="00DB1A77" w:rsidP="006D5E31">
      <w:pPr>
        <w:pStyle w:val="Bullet"/>
        <w:tabs>
          <w:tab w:val="clear" w:pos="1080"/>
          <w:tab w:val="num" w:pos="720"/>
        </w:tabs>
      </w:pPr>
      <w:r w:rsidRPr="001E18A9">
        <w:t>Landside Operations</w:t>
      </w:r>
    </w:p>
    <w:p w14:paraId="08842F1E" w14:textId="4E405787" w:rsidR="00DB1A77" w:rsidRPr="001E18A9" w:rsidRDefault="00DB1A77" w:rsidP="00DB1A77">
      <w:pPr>
        <w:pStyle w:val="BL2"/>
      </w:pPr>
      <w:r w:rsidRPr="001E18A9">
        <w:t>Participate</w:t>
      </w:r>
      <w:r w:rsidR="006D362B" w:rsidRPr="001E18A9">
        <w:t>s</w:t>
      </w:r>
      <w:r w:rsidRPr="001E18A9">
        <w:t xml:space="preserve"> in internal and multi-agency emergency planning, training, and exercise</w:t>
      </w:r>
      <w:r w:rsidR="00B1328E" w:rsidRPr="001E18A9">
        <w:t>s</w:t>
      </w:r>
      <w:r w:rsidR="00CF38A0" w:rsidRPr="001E18A9">
        <w:t>,</w:t>
      </w:r>
      <w:r w:rsidRPr="001E18A9">
        <w:t xml:space="preserve"> focusing on emergency communications to all populations</w:t>
      </w:r>
      <w:r w:rsidR="00175ABF">
        <w:t>.</w:t>
      </w:r>
    </w:p>
    <w:p w14:paraId="52104692" w14:textId="77777777" w:rsidR="00DB1A77" w:rsidRPr="001E18A9" w:rsidRDefault="00DB1A77" w:rsidP="006D5E31">
      <w:pPr>
        <w:pStyle w:val="Bullet"/>
        <w:tabs>
          <w:tab w:val="clear" w:pos="1080"/>
          <w:tab w:val="num" w:pos="720"/>
        </w:tabs>
      </w:pPr>
      <w:r w:rsidRPr="001E18A9">
        <w:t>Terminal Operations</w:t>
      </w:r>
    </w:p>
    <w:p w14:paraId="5570437A" w14:textId="72A80D5E" w:rsidR="00DB1A77" w:rsidRPr="001E18A9" w:rsidRDefault="00DB1A77" w:rsidP="00DB1A77">
      <w:pPr>
        <w:pStyle w:val="BL2"/>
      </w:pPr>
      <w:r w:rsidRPr="001E18A9">
        <w:t>Participate</w:t>
      </w:r>
      <w:r w:rsidR="006D362B" w:rsidRPr="001E18A9">
        <w:t>s</w:t>
      </w:r>
      <w:r w:rsidRPr="001E18A9">
        <w:t xml:space="preserve"> in internal and multi-agency emergency planning, training, and exercise</w:t>
      </w:r>
      <w:r w:rsidR="00B1328E" w:rsidRPr="001E18A9">
        <w:t>s</w:t>
      </w:r>
      <w:r w:rsidR="00CF38A0" w:rsidRPr="001E18A9">
        <w:t>,</w:t>
      </w:r>
      <w:r w:rsidRPr="001E18A9">
        <w:t xml:space="preserve"> focusing on emergency communications to all populations</w:t>
      </w:r>
      <w:r w:rsidR="00175ABF">
        <w:t>.</w:t>
      </w:r>
    </w:p>
    <w:p w14:paraId="4ED98380" w14:textId="77777777" w:rsidR="00DB1A77" w:rsidRPr="001E18A9" w:rsidRDefault="00DB1A77" w:rsidP="00DB1A77">
      <w:pPr>
        <w:pStyle w:val="BodyText"/>
      </w:pPr>
    </w:p>
    <w:p w14:paraId="099699B9" w14:textId="77777777" w:rsidR="00DB1A77" w:rsidRPr="001E18A9" w:rsidRDefault="00DB1A77" w:rsidP="00DB1A77">
      <w:pPr>
        <w:pStyle w:val="BodyText"/>
        <w:rPr>
          <w:i/>
        </w:rPr>
      </w:pPr>
      <w:r w:rsidRPr="001E18A9">
        <w:rPr>
          <w:i/>
        </w:rPr>
        <w:t>Airport Volunteers</w:t>
      </w:r>
    </w:p>
    <w:p w14:paraId="719407F9" w14:textId="56F962C0" w:rsidR="00DB1A77" w:rsidRPr="001E18A9" w:rsidRDefault="00DB1A77" w:rsidP="006D5E31">
      <w:pPr>
        <w:pStyle w:val="Bullet"/>
        <w:tabs>
          <w:tab w:val="clear" w:pos="1080"/>
          <w:tab w:val="num" w:pos="720"/>
        </w:tabs>
      </w:pPr>
      <w:r w:rsidRPr="001E18A9">
        <w:t>Attend available training offered by the ADA Coordinator’s Office</w:t>
      </w:r>
      <w:r w:rsidR="00175ABF">
        <w:t>.</w:t>
      </w:r>
      <w:r w:rsidRPr="001E18A9">
        <w:t xml:space="preserve"> </w:t>
      </w:r>
    </w:p>
    <w:p w14:paraId="5702DD62" w14:textId="57D890E3" w:rsidR="00B436C9" w:rsidRPr="001E18A9" w:rsidRDefault="00B436C9" w:rsidP="006D5E31">
      <w:pPr>
        <w:pStyle w:val="Bullet"/>
        <w:tabs>
          <w:tab w:val="clear" w:pos="1080"/>
          <w:tab w:val="num" w:pos="720"/>
        </w:tabs>
      </w:pPr>
      <w:r w:rsidRPr="001E18A9">
        <w:t xml:space="preserve">Install or bookmark mobile translation applications and available dictation applications to provide communication options for travelers </w:t>
      </w:r>
      <w:r w:rsidR="00FE01B2">
        <w:t>with</w:t>
      </w:r>
      <w:r w:rsidRPr="001E18A9">
        <w:t xml:space="preserve"> </w:t>
      </w:r>
      <w:r w:rsidR="00175ABF">
        <w:t xml:space="preserve">LEP </w:t>
      </w:r>
      <w:r w:rsidRPr="001E18A9">
        <w:t>or individuals who are deaf or hard of hearing</w:t>
      </w:r>
      <w:r w:rsidR="00175ABF">
        <w:t>.</w:t>
      </w:r>
    </w:p>
    <w:p w14:paraId="02690394" w14:textId="4CB365D4" w:rsidR="001E75CB" w:rsidRPr="001E75CB" w:rsidRDefault="00B436C9" w:rsidP="00485C07">
      <w:pPr>
        <w:pStyle w:val="Bullet"/>
        <w:tabs>
          <w:tab w:val="clear" w:pos="1080"/>
          <w:tab w:val="num" w:pos="720"/>
        </w:tabs>
      </w:pPr>
      <w:r w:rsidRPr="001E18A9">
        <w:t>Review the safety procedures and be familiar with evacuation routes, shelter-in-place locations, and assembly points to provide direction during an emergency</w:t>
      </w:r>
      <w:r w:rsidR="00175ABF">
        <w:t>.</w:t>
      </w:r>
      <w:r w:rsidR="001E75CB">
        <w:t xml:space="preserve"> </w:t>
      </w:r>
      <w:r w:rsidR="001E75CB">
        <w:br w:type="page"/>
      </w:r>
    </w:p>
    <w:p w14:paraId="658A9658" w14:textId="77777777" w:rsidR="00DB1A77" w:rsidRPr="001E18A9" w:rsidRDefault="00DB1A77" w:rsidP="00DB1A77">
      <w:pPr>
        <w:pStyle w:val="BodyText"/>
        <w:rPr>
          <w:i/>
        </w:rPr>
      </w:pPr>
      <w:r w:rsidRPr="001E18A9">
        <w:rPr>
          <w:i/>
        </w:rPr>
        <w:lastRenderedPageBreak/>
        <w:t>Customs and Border Protection (CBP)</w:t>
      </w:r>
    </w:p>
    <w:p w14:paraId="10B69C91" w14:textId="70F6FA21" w:rsidR="00DB1A77" w:rsidRPr="001E18A9" w:rsidRDefault="00DB1A77" w:rsidP="007339BA">
      <w:pPr>
        <w:pStyle w:val="Bullet"/>
        <w:tabs>
          <w:tab w:val="clear" w:pos="1080"/>
          <w:tab w:val="num" w:pos="720"/>
        </w:tabs>
      </w:pPr>
      <w:r w:rsidRPr="001E18A9">
        <w:t>Participate</w:t>
      </w:r>
      <w:r w:rsidR="00CF38A0" w:rsidRPr="001E18A9">
        <w:t>s</w:t>
      </w:r>
      <w:r w:rsidRPr="001E18A9">
        <w:t xml:space="preserve"> in internal and multi-agency emergency planning, training, and exercise</w:t>
      </w:r>
      <w:r w:rsidR="00F13547" w:rsidRPr="001E18A9">
        <w:t>s</w:t>
      </w:r>
      <w:r w:rsidR="00CF38A0" w:rsidRPr="001E18A9">
        <w:t>,</w:t>
      </w:r>
      <w:r w:rsidRPr="001E18A9">
        <w:t xml:space="preserve"> focusing on emergency communications to all populations</w:t>
      </w:r>
      <w:r w:rsidR="001154E8">
        <w:t>.</w:t>
      </w:r>
    </w:p>
    <w:p w14:paraId="48A11E0C" w14:textId="038A301A" w:rsidR="00DB1A77" w:rsidRPr="001E18A9" w:rsidRDefault="00DB1A77" w:rsidP="007339BA">
      <w:pPr>
        <w:pStyle w:val="Bullet"/>
        <w:tabs>
          <w:tab w:val="clear" w:pos="1080"/>
          <w:tab w:val="num" w:pos="720"/>
        </w:tabs>
      </w:pPr>
      <w:r w:rsidRPr="001E18A9">
        <w:t>Maintains accessible communications and instructions for the control and/or evacuation of passengers and employees from CBP facilities</w:t>
      </w:r>
      <w:r w:rsidR="001154E8">
        <w:t>.</w:t>
      </w:r>
    </w:p>
    <w:p w14:paraId="680A951D" w14:textId="77777777" w:rsidR="00DB1A77" w:rsidRPr="001E18A9" w:rsidRDefault="00DB1A77" w:rsidP="00DB1A77">
      <w:pPr>
        <w:pStyle w:val="BodyText"/>
      </w:pPr>
    </w:p>
    <w:p w14:paraId="790762CE" w14:textId="77777777" w:rsidR="00DB1A77" w:rsidRPr="001E18A9" w:rsidRDefault="00DB1A77" w:rsidP="00636C5E">
      <w:pPr>
        <w:pStyle w:val="BodyText"/>
        <w:keepNext/>
        <w:keepLines/>
        <w:rPr>
          <w:i/>
        </w:rPr>
      </w:pPr>
      <w:r w:rsidRPr="001E18A9">
        <w:rPr>
          <w:i/>
        </w:rPr>
        <w:t>Airport Emergency Management Department</w:t>
      </w:r>
    </w:p>
    <w:p w14:paraId="2B6680E8" w14:textId="1EF0FEB3" w:rsidR="00DB1A77" w:rsidRPr="001E18A9" w:rsidRDefault="00DB1A77" w:rsidP="007339BA">
      <w:pPr>
        <w:pStyle w:val="Bullet"/>
        <w:tabs>
          <w:tab w:val="clear" w:pos="1080"/>
          <w:tab w:val="num" w:pos="720"/>
        </w:tabs>
      </w:pPr>
      <w:r w:rsidRPr="001E18A9">
        <w:t>Coordinate</w:t>
      </w:r>
      <w:r w:rsidR="00FB61AE" w:rsidRPr="001E18A9">
        <w:t>s</w:t>
      </w:r>
      <w:r w:rsidRPr="001E18A9">
        <w:t xml:space="preserve"> emergency planning, training, and exercise activities that support accessible communications to a variety of audiences</w:t>
      </w:r>
      <w:r w:rsidR="001154E8">
        <w:t>.</w:t>
      </w:r>
    </w:p>
    <w:p w14:paraId="166C18BA" w14:textId="31FD542D" w:rsidR="00DB1A77" w:rsidRPr="001E18A9" w:rsidRDefault="00DB1A77" w:rsidP="007339BA">
      <w:pPr>
        <w:pStyle w:val="Bullet"/>
        <w:tabs>
          <w:tab w:val="clear" w:pos="1080"/>
          <w:tab w:val="num" w:pos="720"/>
        </w:tabs>
      </w:pPr>
      <w:r w:rsidRPr="001E18A9">
        <w:t>Ensure</w:t>
      </w:r>
      <w:r w:rsidR="00FB61AE" w:rsidRPr="001E18A9">
        <w:t>s</w:t>
      </w:r>
      <w:r w:rsidRPr="001E18A9">
        <w:t xml:space="preserve"> all exercises include a component (e.g., scenario, inject, player, or other element) that tests emergency communications to </w:t>
      </w:r>
      <w:r w:rsidR="0022645F">
        <w:t xml:space="preserve">people with </w:t>
      </w:r>
      <w:r w:rsidR="00780754" w:rsidRPr="00780754">
        <w:t>DAFN</w:t>
      </w:r>
      <w:r w:rsidR="001154E8">
        <w:t>.</w:t>
      </w:r>
    </w:p>
    <w:p w14:paraId="4BFD663F" w14:textId="57D76B8C" w:rsidR="00DB1A77" w:rsidRPr="001E18A9" w:rsidRDefault="00DB1A77" w:rsidP="007339BA">
      <w:pPr>
        <w:pStyle w:val="Bullet"/>
        <w:tabs>
          <w:tab w:val="clear" w:pos="1080"/>
          <w:tab w:val="num" w:pos="720"/>
        </w:tabs>
      </w:pPr>
      <w:r w:rsidRPr="001E18A9">
        <w:t>Participate</w:t>
      </w:r>
      <w:r w:rsidR="00FB61AE" w:rsidRPr="001E18A9">
        <w:t>s</w:t>
      </w:r>
      <w:r w:rsidRPr="001E18A9">
        <w:t xml:space="preserve"> in internal and multi-agency emergency planning, training, and exercise</w:t>
      </w:r>
      <w:r w:rsidR="000E018B" w:rsidRPr="001E18A9">
        <w:t>s</w:t>
      </w:r>
      <w:r w:rsidR="00FB61AE" w:rsidRPr="001E18A9">
        <w:t>,</w:t>
      </w:r>
      <w:r w:rsidRPr="001E18A9">
        <w:t xml:space="preserve"> focusing on emergency communications to all populations</w:t>
      </w:r>
      <w:r w:rsidR="001154E8">
        <w:t>.</w:t>
      </w:r>
    </w:p>
    <w:p w14:paraId="53484E16" w14:textId="66922E63" w:rsidR="00DB1A77" w:rsidRPr="001E18A9" w:rsidRDefault="00DB1A77" w:rsidP="007339BA">
      <w:pPr>
        <w:pStyle w:val="Bullet"/>
        <w:tabs>
          <w:tab w:val="clear" w:pos="1080"/>
          <w:tab w:val="num" w:pos="720"/>
        </w:tabs>
      </w:pPr>
      <w:r w:rsidRPr="001E18A9">
        <w:t>Ensures communications and public information are available in a number of accessible formats</w:t>
      </w:r>
      <w:r w:rsidR="00FB61AE" w:rsidRPr="001E18A9">
        <w:t>, including, but not limited to,</w:t>
      </w:r>
      <w:r w:rsidRPr="001E18A9">
        <w:t xml:space="preserve"> large print, universal signage, languages other than English</w:t>
      </w:r>
      <w:r w:rsidR="000E018B" w:rsidRPr="001E18A9">
        <w:t>, and braille</w:t>
      </w:r>
      <w:r w:rsidR="001154E8">
        <w:t>.</w:t>
      </w:r>
    </w:p>
    <w:p w14:paraId="17E87B9C" w14:textId="3CE7A6F0" w:rsidR="00DB1A77" w:rsidRPr="001E18A9" w:rsidRDefault="00DB1A77" w:rsidP="007339BA">
      <w:pPr>
        <w:pStyle w:val="Bullet"/>
        <w:tabs>
          <w:tab w:val="clear" w:pos="1080"/>
          <w:tab w:val="num" w:pos="720"/>
        </w:tabs>
      </w:pPr>
      <w:r w:rsidRPr="001E18A9">
        <w:t>Support</w:t>
      </w:r>
      <w:r w:rsidR="00FB61AE" w:rsidRPr="001E18A9">
        <w:t>s the</w:t>
      </w:r>
      <w:r w:rsidRPr="001E18A9">
        <w:t xml:space="preserve"> implementation of accessibility training in coordination with the ADA </w:t>
      </w:r>
      <w:r w:rsidR="00F9386F">
        <w:t>c</w:t>
      </w:r>
      <w:r w:rsidRPr="001E18A9">
        <w:t xml:space="preserve">oordinator’s </w:t>
      </w:r>
      <w:r w:rsidR="00F9386F">
        <w:t>o</w:t>
      </w:r>
      <w:r w:rsidRPr="001E18A9">
        <w:t>ffice</w:t>
      </w:r>
      <w:r w:rsidR="001154E8">
        <w:t>.</w:t>
      </w:r>
    </w:p>
    <w:p w14:paraId="4CDACC70" w14:textId="77777777" w:rsidR="00DB1A77" w:rsidRPr="001E18A9" w:rsidRDefault="00DB1A77" w:rsidP="00DB1A77">
      <w:pPr>
        <w:pStyle w:val="BodyText"/>
      </w:pPr>
    </w:p>
    <w:p w14:paraId="00E1CA72" w14:textId="1DFC17B0" w:rsidR="00DB1A77" w:rsidRPr="001E18A9" w:rsidRDefault="00DB1A77" w:rsidP="00DB1A77">
      <w:pPr>
        <w:pStyle w:val="BodyText"/>
        <w:rPr>
          <w:i/>
        </w:rPr>
      </w:pPr>
      <w:r w:rsidRPr="001E18A9">
        <w:rPr>
          <w:i/>
        </w:rPr>
        <w:t>Public Relations</w:t>
      </w:r>
      <w:r w:rsidR="00970638">
        <w:rPr>
          <w:i/>
        </w:rPr>
        <w:t xml:space="preserve"> and/or </w:t>
      </w:r>
      <w:r w:rsidRPr="001E18A9">
        <w:rPr>
          <w:i/>
        </w:rPr>
        <w:t>Public Information Officer (PIO)</w:t>
      </w:r>
    </w:p>
    <w:p w14:paraId="71201E26" w14:textId="086E5ECB" w:rsidR="00DB1A77" w:rsidRPr="001E18A9" w:rsidRDefault="00DB1A77" w:rsidP="007339BA">
      <w:pPr>
        <w:pStyle w:val="Bullet"/>
        <w:tabs>
          <w:tab w:val="clear" w:pos="1080"/>
          <w:tab w:val="num" w:pos="720"/>
        </w:tabs>
      </w:pPr>
      <w:r w:rsidRPr="001E18A9">
        <w:t>Participate</w:t>
      </w:r>
      <w:r w:rsidR="00FB61AE" w:rsidRPr="001E18A9">
        <w:t>s</w:t>
      </w:r>
      <w:r w:rsidRPr="001E18A9">
        <w:t xml:space="preserve"> in internal and multi-agency emergency planning, training, and exercise</w:t>
      </w:r>
      <w:r w:rsidR="000E018B" w:rsidRPr="001E18A9">
        <w:t>s</w:t>
      </w:r>
      <w:r w:rsidR="00585E18" w:rsidRPr="001E18A9">
        <w:t>,</w:t>
      </w:r>
      <w:r w:rsidRPr="001E18A9">
        <w:t xml:space="preserve"> focusing on emergency communications to all populations</w:t>
      </w:r>
      <w:r w:rsidR="001154E8">
        <w:t>.</w:t>
      </w:r>
    </w:p>
    <w:p w14:paraId="7831947C" w14:textId="33894274" w:rsidR="00DB1A77" w:rsidRPr="001E18A9" w:rsidRDefault="00DB1A77" w:rsidP="007339BA">
      <w:pPr>
        <w:pStyle w:val="Bullet"/>
        <w:tabs>
          <w:tab w:val="clear" w:pos="1080"/>
          <w:tab w:val="num" w:pos="720"/>
        </w:tabs>
      </w:pPr>
      <w:r w:rsidRPr="001E18A9">
        <w:t>Develops and maintains communications and public information in a number of accessible formats</w:t>
      </w:r>
      <w:r w:rsidR="00585E18" w:rsidRPr="001E18A9">
        <w:t>, including, but not limited to,</w:t>
      </w:r>
      <w:r w:rsidRPr="001E18A9">
        <w:t xml:space="preserve"> large print, universal signage, languages other than English</w:t>
      </w:r>
      <w:r w:rsidR="00585E18" w:rsidRPr="001E18A9">
        <w:t>,</w:t>
      </w:r>
      <w:r w:rsidR="00DC2BAF" w:rsidRPr="001E18A9">
        <w:t xml:space="preserve"> and braille</w:t>
      </w:r>
      <w:r w:rsidR="001154E8">
        <w:t>.</w:t>
      </w:r>
    </w:p>
    <w:p w14:paraId="211A4805" w14:textId="77777777" w:rsidR="00DB1A77" w:rsidRPr="001E18A9" w:rsidRDefault="00DB1A77" w:rsidP="00DB1A77">
      <w:pPr>
        <w:pStyle w:val="BodyText"/>
      </w:pPr>
    </w:p>
    <w:p w14:paraId="08499BBF" w14:textId="77777777" w:rsidR="00DB1A77" w:rsidRPr="001E18A9" w:rsidRDefault="00DB1A77" w:rsidP="00DB1A77">
      <w:pPr>
        <w:pStyle w:val="BodyText"/>
        <w:rPr>
          <w:i/>
        </w:rPr>
      </w:pPr>
      <w:r w:rsidRPr="001E18A9">
        <w:rPr>
          <w:i/>
        </w:rPr>
        <w:t>Transportation Security Administration (TSA)</w:t>
      </w:r>
    </w:p>
    <w:p w14:paraId="0AE89D25" w14:textId="3C83F6D2" w:rsidR="00DB1A77" w:rsidRPr="001E18A9" w:rsidRDefault="00DB1A77" w:rsidP="007339BA">
      <w:pPr>
        <w:pStyle w:val="Bullet"/>
        <w:tabs>
          <w:tab w:val="clear" w:pos="1080"/>
          <w:tab w:val="num" w:pos="720"/>
        </w:tabs>
      </w:pPr>
      <w:r w:rsidRPr="001E18A9">
        <w:t>Participate</w:t>
      </w:r>
      <w:r w:rsidR="00585E18" w:rsidRPr="001E18A9">
        <w:t>s</w:t>
      </w:r>
      <w:r w:rsidRPr="001E18A9">
        <w:t xml:space="preserve"> in internal and multi-agency emergency planning, training, and exercise</w:t>
      </w:r>
      <w:r w:rsidR="00DC2BAF" w:rsidRPr="001E18A9">
        <w:t>s</w:t>
      </w:r>
      <w:r w:rsidR="00585E18" w:rsidRPr="001E18A9">
        <w:t>,</w:t>
      </w:r>
      <w:r w:rsidRPr="001E18A9">
        <w:t xml:space="preserve"> focusing on emergency communications to all populations</w:t>
      </w:r>
      <w:r w:rsidR="001154E8">
        <w:t>.</w:t>
      </w:r>
    </w:p>
    <w:p w14:paraId="18E1551B" w14:textId="718B931A" w:rsidR="00DB1A77" w:rsidRPr="001E18A9" w:rsidRDefault="00DB1A77" w:rsidP="007339BA">
      <w:pPr>
        <w:pStyle w:val="Bullet"/>
        <w:tabs>
          <w:tab w:val="clear" w:pos="1080"/>
          <w:tab w:val="num" w:pos="720"/>
        </w:tabs>
      </w:pPr>
      <w:r w:rsidRPr="001E18A9">
        <w:t>Maintains accessible communications and instructions for the control and/or evacuation of passengers and employees from TSA facilities</w:t>
      </w:r>
      <w:r w:rsidR="001154E8">
        <w:t>.</w:t>
      </w:r>
    </w:p>
    <w:p w14:paraId="178ABD49" w14:textId="48380274" w:rsidR="00DB1A77" w:rsidRPr="001E18A9" w:rsidRDefault="00DB1A77" w:rsidP="007339BA">
      <w:pPr>
        <w:pStyle w:val="Bullet"/>
        <w:tabs>
          <w:tab w:val="clear" w:pos="1080"/>
          <w:tab w:val="num" w:pos="720"/>
        </w:tabs>
      </w:pPr>
      <w:r w:rsidRPr="001E18A9">
        <w:t xml:space="preserve">Conducts ongoing evacuation drills that include </w:t>
      </w:r>
      <w:r w:rsidR="002319DD" w:rsidRPr="001E18A9">
        <w:t xml:space="preserve">the </w:t>
      </w:r>
      <w:r w:rsidRPr="001E18A9">
        <w:t xml:space="preserve">testing of messaging and communications with </w:t>
      </w:r>
      <w:r w:rsidR="0022645F">
        <w:t xml:space="preserve">people with </w:t>
      </w:r>
      <w:r w:rsidR="00780754" w:rsidRPr="00780754">
        <w:t>DAFN</w:t>
      </w:r>
      <w:r w:rsidR="001154E8">
        <w:t>.</w:t>
      </w:r>
    </w:p>
    <w:p w14:paraId="408C5024" w14:textId="77777777" w:rsidR="00DB1A77" w:rsidRPr="001E18A9" w:rsidRDefault="00DB1A77" w:rsidP="00DB1A77"/>
    <w:p w14:paraId="6920CF9C" w14:textId="77777777" w:rsidR="007339BA" w:rsidRDefault="007339BA">
      <w:pPr>
        <w:rPr>
          <w:rFonts w:eastAsiaTheme="minorHAnsi" w:cs="Times New Roman"/>
          <w:b/>
          <w:szCs w:val="24"/>
        </w:rPr>
      </w:pPr>
      <w:r>
        <w:rPr>
          <w:b/>
        </w:rPr>
        <w:br w:type="page"/>
      </w:r>
    </w:p>
    <w:p w14:paraId="61EB5EE0" w14:textId="0D2F42C2" w:rsidR="00DB1A77" w:rsidRPr="001E18A9" w:rsidRDefault="00DB1A77" w:rsidP="00DB1A77">
      <w:pPr>
        <w:pStyle w:val="BodyText"/>
        <w:rPr>
          <w:b/>
        </w:rPr>
      </w:pPr>
      <w:r w:rsidRPr="001E18A9">
        <w:rPr>
          <w:b/>
        </w:rPr>
        <w:lastRenderedPageBreak/>
        <w:t>Response Roles and Responsibilities</w:t>
      </w:r>
    </w:p>
    <w:p w14:paraId="1DA3A380" w14:textId="77777777" w:rsidR="00DB1A77" w:rsidRPr="001E18A9" w:rsidRDefault="00DB1A77" w:rsidP="00DB1A77">
      <w:pPr>
        <w:pStyle w:val="BodyText"/>
      </w:pPr>
    </w:p>
    <w:p w14:paraId="29C41D19" w14:textId="77777777" w:rsidR="00DB1A77" w:rsidRPr="001E18A9" w:rsidRDefault="00DB1A77" w:rsidP="00DB1A77">
      <w:pPr>
        <w:pStyle w:val="BodyText"/>
        <w:rPr>
          <w:i/>
        </w:rPr>
      </w:pPr>
      <w:r w:rsidRPr="001E18A9">
        <w:rPr>
          <w:i/>
        </w:rPr>
        <w:t>ADA Coordinator’s Office</w:t>
      </w:r>
    </w:p>
    <w:p w14:paraId="639D1961" w14:textId="7B49E809" w:rsidR="00DB1A77" w:rsidRPr="001E18A9" w:rsidRDefault="00DB1A77" w:rsidP="007339BA">
      <w:pPr>
        <w:pStyle w:val="Bullet"/>
        <w:tabs>
          <w:tab w:val="clear" w:pos="1080"/>
          <w:tab w:val="num" w:pos="720"/>
        </w:tabs>
      </w:pPr>
      <w:r w:rsidRPr="001E18A9">
        <w:t>Assign</w:t>
      </w:r>
      <w:r w:rsidR="002319DD" w:rsidRPr="001E18A9">
        <w:t>s</w:t>
      </w:r>
      <w:r w:rsidRPr="001E18A9">
        <w:t xml:space="preserve"> </w:t>
      </w:r>
      <w:r w:rsidR="00780754" w:rsidRPr="00780754">
        <w:t>DAFN</w:t>
      </w:r>
      <w:r w:rsidRPr="001E18A9">
        <w:t xml:space="preserve"> communications function within the Incident Command </w:t>
      </w:r>
      <w:r w:rsidR="00C92CA3" w:rsidRPr="001E18A9">
        <w:t>s</w:t>
      </w:r>
      <w:r w:rsidRPr="001E18A9">
        <w:t>tructure as soon as reasonably possible during the initial response</w:t>
      </w:r>
      <w:r w:rsidR="00C92CA3" w:rsidRPr="001E18A9">
        <w:t>,</w:t>
      </w:r>
      <w:r w:rsidRPr="001E18A9">
        <w:t xml:space="preserve"> with the capability to grow throughout </w:t>
      </w:r>
      <w:r w:rsidR="00C92CA3" w:rsidRPr="001E18A9">
        <w:t>the recovery; t</w:t>
      </w:r>
      <w:r w:rsidRPr="001E18A9">
        <w:t>asks would be to verify technology is utilized, coordinate additional messages</w:t>
      </w:r>
      <w:r w:rsidR="00C92CA3" w:rsidRPr="001E18A9">
        <w:t>,</w:t>
      </w:r>
      <w:r w:rsidRPr="001E18A9">
        <w:t xml:space="preserve"> and develop real-time objectives to ensure </w:t>
      </w:r>
      <w:r w:rsidR="00DC2BAF" w:rsidRPr="001E18A9">
        <w:t xml:space="preserve">ongoing </w:t>
      </w:r>
      <w:r w:rsidRPr="001E18A9">
        <w:t>comm</w:t>
      </w:r>
      <w:r w:rsidR="00C92CA3" w:rsidRPr="001E18A9">
        <w:t>unication as the event unfolds</w:t>
      </w:r>
      <w:r w:rsidR="00970638">
        <w:t>.</w:t>
      </w:r>
    </w:p>
    <w:p w14:paraId="1CE37B27" w14:textId="064A8BBD" w:rsidR="00DB1A77" w:rsidRPr="001E18A9" w:rsidRDefault="00DB1A77" w:rsidP="007339BA">
      <w:pPr>
        <w:pStyle w:val="Bullet"/>
        <w:tabs>
          <w:tab w:val="clear" w:pos="1080"/>
          <w:tab w:val="num" w:pos="720"/>
        </w:tabs>
      </w:pPr>
      <w:r w:rsidRPr="001E18A9">
        <w:t>Coordinate</w:t>
      </w:r>
      <w:r w:rsidR="002319DD" w:rsidRPr="001E18A9">
        <w:t>s</w:t>
      </w:r>
      <w:r w:rsidRPr="001E18A9">
        <w:t xml:space="preserve"> with established vendors and/or </w:t>
      </w:r>
      <w:r w:rsidR="00C92CA3" w:rsidRPr="001E18A9">
        <w:t>c</w:t>
      </w:r>
      <w:r w:rsidRPr="001E18A9">
        <w:t xml:space="preserve">ity or </w:t>
      </w:r>
      <w:r w:rsidR="00C92CA3" w:rsidRPr="001E18A9">
        <w:t>c</w:t>
      </w:r>
      <w:r w:rsidRPr="001E18A9">
        <w:t xml:space="preserve">ounty mutual aid for American Sign Language (ASL) interpretation services and translation services to support emergency communications with </w:t>
      </w:r>
      <w:r w:rsidR="0022645F">
        <w:t xml:space="preserve">people with </w:t>
      </w:r>
      <w:r w:rsidR="00780754" w:rsidRPr="00780754">
        <w:t>DAFN</w:t>
      </w:r>
      <w:r w:rsidRPr="001E18A9">
        <w:t>, including press conferences</w:t>
      </w:r>
      <w:r w:rsidR="00970638">
        <w:t>.</w:t>
      </w:r>
    </w:p>
    <w:p w14:paraId="5DF843A2" w14:textId="77777777" w:rsidR="00DB1A77" w:rsidRPr="001E18A9" w:rsidRDefault="00DB1A77" w:rsidP="00DB1A77">
      <w:pPr>
        <w:pStyle w:val="BodyText"/>
      </w:pPr>
    </w:p>
    <w:p w14:paraId="18478E19" w14:textId="77777777" w:rsidR="00DB1A77" w:rsidRPr="001E18A9" w:rsidRDefault="00DB1A77" w:rsidP="00636C5E">
      <w:pPr>
        <w:pStyle w:val="BodyText"/>
        <w:keepNext/>
        <w:keepLines/>
        <w:rPr>
          <w:i/>
        </w:rPr>
      </w:pPr>
      <w:r w:rsidRPr="001E18A9">
        <w:rPr>
          <w:i/>
        </w:rPr>
        <w:t>Airport Operations</w:t>
      </w:r>
    </w:p>
    <w:p w14:paraId="0C230C4F" w14:textId="77777777" w:rsidR="00DB1A77" w:rsidRPr="001E18A9" w:rsidRDefault="00DB1A77" w:rsidP="008C4A14">
      <w:pPr>
        <w:pStyle w:val="Bullet"/>
        <w:keepNext/>
        <w:keepLines/>
        <w:tabs>
          <w:tab w:val="clear" w:pos="1080"/>
          <w:tab w:val="num" w:pos="720"/>
        </w:tabs>
      </w:pPr>
      <w:r w:rsidRPr="001E18A9">
        <w:t>Landside Operations</w:t>
      </w:r>
    </w:p>
    <w:p w14:paraId="379BE128" w14:textId="3EF1F6A7" w:rsidR="00DB1A77" w:rsidRPr="001E18A9" w:rsidRDefault="00DB1A77" w:rsidP="00DB1A77">
      <w:pPr>
        <w:pStyle w:val="BL2"/>
      </w:pPr>
      <w:r w:rsidRPr="001E18A9">
        <w:t>In coordination with the Incident Commander, determine</w:t>
      </w:r>
      <w:r w:rsidR="00624361" w:rsidRPr="001E18A9">
        <w:t>s</w:t>
      </w:r>
      <w:r w:rsidRPr="001E18A9">
        <w:t xml:space="preserve"> the need</w:t>
      </w:r>
      <w:r w:rsidR="00DC2BAF" w:rsidRPr="001E18A9">
        <w:t>s</w:t>
      </w:r>
      <w:r w:rsidRPr="001E18A9">
        <w:t xml:space="preserve"> for activation of the Crisis Communications Plan and</w:t>
      </w:r>
      <w:r w:rsidR="00FB769C" w:rsidRPr="001E18A9">
        <w:t xml:space="preserve"> the</w:t>
      </w:r>
      <w:r w:rsidRPr="001E18A9">
        <w:t xml:space="preserve"> dissemination of messaging to </w:t>
      </w:r>
      <w:r w:rsidR="0022645F">
        <w:t xml:space="preserve">people with </w:t>
      </w:r>
      <w:r w:rsidR="00780754" w:rsidRPr="00780754">
        <w:t>DAFN</w:t>
      </w:r>
      <w:r w:rsidR="00970638">
        <w:t>.</w:t>
      </w:r>
    </w:p>
    <w:p w14:paraId="721986AE" w14:textId="426A1B1B" w:rsidR="00DB1A77" w:rsidRPr="001E18A9" w:rsidRDefault="00DB1A77" w:rsidP="00DB1A77">
      <w:pPr>
        <w:pStyle w:val="BL2"/>
      </w:pPr>
      <w:r w:rsidRPr="001E18A9">
        <w:t>Disseminate</w:t>
      </w:r>
      <w:r w:rsidR="00624361" w:rsidRPr="001E18A9">
        <w:t>s</w:t>
      </w:r>
      <w:r w:rsidRPr="001E18A9">
        <w:t xml:space="preserve"> pre-scripted emergency communications messages in accessible formats via </w:t>
      </w:r>
      <w:r w:rsidRPr="00636C5E">
        <w:rPr>
          <w:color w:val="005288"/>
        </w:rPr>
        <w:t>[</w:t>
      </w:r>
      <w:r w:rsidRPr="00636C5E">
        <w:rPr>
          <w:rStyle w:val="BodyTextEntryChar"/>
          <w:rFonts w:eastAsiaTheme="minorHAnsi"/>
        </w:rPr>
        <w:t>fill in applicable formats</w:t>
      </w:r>
      <w:r w:rsidRPr="00636C5E">
        <w:rPr>
          <w:color w:val="005288"/>
        </w:rPr>
        <w:t>]</w:t>
      </w:r>
      <w:r w:rsidRPr="001E18A9">
        <w:t xml:space="preserve"> to airport transportation vendors and other relevant stakeholders</w:t>
      </w:r>
      <w:r w:rsidR="00970638">
        <w:t>.</w:t>
      </w:r>
    </w:p>
    <w:p w14:paraId="5850C888" w14:textId="2C4D2A9E" w:rsidR="00DB1A77" w:rsidRPr="001E18A9" w:rsidRDefault="00DB1A77" w:rsidP="00DB1A77">
      <w:pPr>
        <w:pStyle w:val="BL2"/>
      </w:pPr>
      <w:r w:rsidRPr="001E18A9">
        <w:t>Ensure</w:t>
      </w:r>
      <w:r w:rsidR="00624361" w:rsidRPr="001E18A9">
        <w:t>s</w:t>
      </w:r>
      <w:r w:rsidRPr="001E18A9">
        <w:t xml:space="preserve"> that subsequent updates </w:t>
      </w:r>
      <w:proofErr w:type="gramStart"/>
      <w:r w:rsidRPr="001E18A9">
        <w:t>are disseminated</w:t>
      </w:r>
      <w:proofErr w:type="gramEnd"/>
      <w:r w:rsidRPr="001E18A9">
        <w:t xml:space="preserve"> per established procedures</w:t>
      </w:r>
      <w:r w:rsidR="00970638">
        <w:t>.</w:t>
      </w:r>
    </w:p>
    <w:p w14:paraId="2E29E50C" w14:textId="15F58B16" w:rsidR="00DB1A77" w:rsidRPr="001E18A9" w:rsidRDefault="00DB1A77" w:rsidP="00DB1A77">
      <w:pPr>
        <w:pStyle w:val="BL2"/>
      </w:pPr>
      <w:r w:rsidRPr="001E18A9">
        <w:t>Coordinate</w:t>
      </w:r>
      <w:r w:rsidR="00624361" w:rsidRPr="001E18A9">
        <w:t>s</w:t>
      </w:r>
      <w:r w:rsidRPr="001E18A9">
        <w:t xml:space="preserve"> with ADA Coordinator’s Office to include ASL interpreters and/or translators for updates to landside </w:t>
      </w:r>
      <w:r w:rsidR="00347015">
        <w:t>PA system</w:t>
      </w:r>
      <w:r w:rsidRPr="001E18A9">
        <w:t xml:space="preserve"> announcements, visual paging, and other formats</w:t>
      </w:r>
      <w:r w:rsidR="00970638">
        <w:t>.</w:t>
      </w:r>
    </w:p>
    <w:p w14:paraId="1844B675" w14:textId="07E59AF2" w:rsidR="00DB1A77" w:rsidRPr="001E18A9" w:rsidRDefault="00DB1A77" w:rsidP="00DB1A77">
      <w:pPr>
        <w:pStyle w:val="BL2"/>
      </w:pPr>
      <w:r w:rsidRPr="001E18A9">
        <w:t>Coordinate</w:t>
      </w:r>
      <w:r w:rsidR="00624361" w:rsidRPr="001E18A9">
        <w:t>s</w:t>
      </w:r>
      <w:r w:rsidRPr="001E18A9">
        <w:t xml:space="preserve"> with Public Relations</w:t>
      </w:r>
      <w:r w:rsidR="00970638">
        <w:t xml:space="preserve"> and/or </w:t>
      </w:r>
      <w:r w:rsidRPr="001E18A9">
        <w:t xml:space="preserve">PIO regarding statements to the public, including </w:t>
      </w:r>
      <w:r w:rsidR="006138E1" w:rsidRPr="001E18A9">
        <w:t xml:space="preserve">the </w:t>
      </w:r>
      <w:r w:rsidRPr="001E18A9">
        <w:t>use of alternate messaging formats</w:t>
      </w:r>
      <w:r w:rsidR="00970638">
        <w:t>.</w:t>
      </w:r>
    </w:p>
    <w:p w14:paraId="1F1869B8" w14:textId="77777777" w:rsidR="00DB1A77" w:rsidRPr="001E18A9" w:rsidRDefault="00DB1A77" w:rsidP="008C4A14">
      <w:pPr>
        <w:pStyle w:val="Bullet"/>
        <w:tabs>
          <w:tab w:val="clear" w:pos="1080"/>
          <w:tab w:val="num" w:pos="720"/>
        </w:tabs>
      </w:pPr>
      <w:r w:rsidRPr="001E18A9">
        <w:t>Terminal Operations</w:t>
      </w:r>
    </w:p>
    <w:p w14:paraId="069C68B3" w14:textId="30280DFC" w:rsidR="00DB1A77" w:rsidRPr="001E18A9" w:rsidRDefault="00DB1A77" w:rsidP="00DB1A77">
      <w:pPr>
        <w:pStyle w:val="BL2"/>
      </w:pPr>
      <w:r w:rsidRPr="001E18A9">
        <w:t>In coordination with the Incident Commander, determine</w:t>
      </w:r>
      <w:r w:rsidR="00FB547A" w:rsidRPr="001E18A9">
        <w:t>s</w:t>
      </w:r>
      <w:r w:rsidRPr="001E18A9">
        <w:t xml:space="preserve"> the need for activation of the Crisis Communications Plan and dissemination of messaging to </w:t>
      </w:r>
      <w:r w:rsidR="0022645F">
        <w:t xml:space="preserve">people with </w:t>
      </w:r>
      <w:r w:rsidR="00780754" w:rsidRPr="00780754">
        <w:t>DAFN</w:t>
      </w:r>
      <w:r w:rsidR="00970638">
        <w:t>.</w:t>
      </w:r>
      <w:r w:rsidRPr="001E18A9">
        <w:t xml:space="preserve"> </w:t>
      </w:r>
    </w:p>
    <w:p w14:paraId="6402514F" w14:textId="5A49A851" w:rsidR="00CD5286" w:rsidRPr="001E18A9" w:rsidRDefault="00CD5286" w:rsidP="00CD5286">
      <w:pPr>
        <w:pStyle w:val="BL2"/>
      </w:pPr>
      <w:r w:rsidRPr="001E18A9">
        <w:t xml:space="preserve">Disseminates pre-scripted emergency communications messages and live audio emergency communications in accessible formats using all systems and technologies available to the airport, including closed-circuit television (CCTV), visual paging, audio paging, and </w:t>
      </w:r>
      <w:r w:rsidRPr="00636C5E">
        <w:rPr>
          <w:rStyle w:val="BodyTextEntryChar"/>
          <w:rFonts w:eastAsiaTheme="minorHAnsi"/>
        </w:rPr>
        <w:t>[fill in other applicable formats</w:t>
      </w:r>
      <w:r w:rsidRPr="00636C5E">
        <w:rPr>
          <w:color w:val="005288"/>
        </w:rPr>
        <w:t>]</w:t>
      </w:r>
      <w:r w:rsidRPr="001E18A9">
        <w:t xml:space="preserve"> to terminal airport occupants, staff, tenants, airlines, and the public</w:t>
      </w:r>
      <w:r w:rsidR="00970638">
        <w:t>.</w:t>
      </w:r>
    </w:p>
    <w:p w14:paraId="1A6DE016" w14:textId="08496D4A" w:rsidR="00DB1A77" w:rsidRPr="001E18A9" w:rsidRDefault="00DB1A77" w:rsidP="00DB1A77">
      <w:pPr>
        <w:pStyle w:val="BL2"/>
      </w:pPr>
      <w:r w:rsidRPr="001E18A9">
        <w:t>Ensure</w:t>
      </w:r>
      <w:r w:rsidR="00FB547A" w:rsidRPr="001E18A9">
        <w:t>s</w:t>
      </w:r>
      <w:r w:rsidRPr="001E18A9">
        <w:t xml:space="preserve"> that subsequent updates </w:t>
      </w:r>
      <w:proofErr w:type="gramStart"/>
      <w:r w:rsidRPr="001E18A9">
        <w:t>are disseminated</w:t>
      </w:r>
      <w:proofErr w:type="gramEnd"/>
      <w:r w:rsidRPr="001E18A9">
        <w:t xml:space="preserve"> per established procedures</w:t>
      </w:r>
      <w:r w:rsidR="00970638">
        <w:t>.</w:t>
      </w:r>
    </w:p>
    <w:p w14:paraId="043A6D1C" w14:textId="6759E67E" w:rsidR="00D94470" w:rsidRDefault="00DB1A77" w:rsidP="00DB1A77">
      <w:pPr>
        <w:pStyle w:val="BL2"/>
      </w:pPr>
      <w:r w:rsidRPr="001E18A9">
        <w:t>Coordinate</w:t>
      </w:r>
      <w:r w:rsidR="00FB547A" w:rsidRPr="001E18A9">
        <w:t>s</w:t>
      </w:r>
      <w:r w:rsidRPr="001E18A9">
        <w:t xml:space="preserve"> with ADA Coordinator’s Office to include ASL interpreters and/or translators for updates to terminal messaging via </w:t>
      </w:r>
      <w:r w:rsidR="00347015">
        <w:t>PA system</w:t>
      </w:r>
      <w:r w:rsidRPr="001E18A9">
        <w:t xml:space="preserve"> announcements, visual paging, and other formats</w:t>
      </w:r>
      <w:r w:rsidR="00970638">
        <w:t>.</w:t>
      </w:r>
      <w:r w:rsidR="00D94470">
        <w:t xml:space="preserve">   </w:t>
      </w:r>
    </w:p>
    <w:p w14:paraId="7EEC52C0" w14:textId="77777777" w:rsidR="00D94470" w:rsidRDefault="00D94470">
      <w:pPr>
        <w:rPr>
          <w:rFonts w:eastAsiaTheme="minorHAnsi" w:cs="Times New Roman"/>
          <w:szCs w:val="24"/>
        </w:rPr>
      </w:pPr>
      <w:r>
        <w:br w:type="page"/>
      </w:r>
    </w:p>
    <w:p w14:paraId="507878BA" w14:textId="5B709F8B" w:rsidR="00DB1A77" w:rsidRPr="001E18A9" w:rsidRDefault="00DB1A77" w:rsidP="00DB1A77">
      <w:pPr>
        <w:pStyle w:val="BL2"/>
      </w:pPr>
      <w:r w:rsidRPr="001E18A9">
        <w:lastRenderedPageBreak/>
        <w:t>Coordinate</w:t>
      </w:r>
      <w:r w:rsidR="00FB547A" w:rsidRPr="001E18A9">
        <w:t>s</w:t>
      </w:r>
      <w:r w:rsidRPr="001E18A9">
        <w:t xml:space="preserve"> with Public Relations</w:t>
      </w:r>
      <w:r w:rsidR="00970638">
        <w:t xml:space="preserve"> and/or </w:t>
      </w:r>
      <w:r w:rsidRPr="001E18A9">
        <w:t xml:space="preserve">PIO regarding statements to the public, including </w:t>
      </w:r>
      <w:r w:rsidR="00FB547A" w:rsidRPr="001E18A9">
        <w:t xml:space="preserve">the </w:t>
      </w:r>
      <w:r w:rsidRPr="001E18A9">
        <w:t>use of alternate messaging formats</w:t>
      </w:r>
      <w:r w:rsidR="00970638">
        <w:t>.</w:t>
      </w:r>
    </w:p>
    <w:p w14:paraId="38BC6232" w14:textId="77777777" w:rsidR="00DB1A77" w:rsidRPr="001E18A9" w:rsidRDefault="00DB1A77" w:rsidP="00DB1A77">
      <w:pPr>
        <w:pStyle w:val="BodyText"/>
      </w:pPr>
    </w:p>
    <w:p w14:paraId="2E0FDDD9" w14:textId="77777777" w:rsidR="00DB1A77" w:rsidRPr="001E18A9" w:rsidRDefault="00DB1A77" w:rsidP="00DB1A77">
      <w:pPr>
        <w:pStyle w:val="BodyText"/>
        <w:rPr>
          <w:i/>
        </w:rPr>
      </w:pPr>
      <w:r w:rsidRPr="001E18A9">
        <w:rPr>
          <w:i/>
        </w:rPr>
        <w:t>Airport Volunteers</w:t>
      </w:r>
    </w:p>
    <w:p w14:paraId="31BEA4D3" w14:textId="0AA58100" w:rsidR="00DB1A77" w:rsidRPr="001E18A9" w:rsidRDefault="00DB1A77" w:rsidP="008C4A14">
      <w:pPr>
        <w:pStyle w:val="Bullet"/>
        <w:tabs>
          <w:tab w:val="clear" w:pos="1080"/>
          <w:tab w:val="num" w:pos="720"/>
        </w:tabs>
      </w:pPr>
      <w:r w:rsidRPr="001E18A9">
        <w:t xml:space="preserve">Without compromising their own safety, </w:t>
      </w:r>
      <w:proofErr w:type="gramStart"/>
      <w:r w:rsidRPr="001E18A9">
        <w:t>provide assistance</w:t>
      </w:r>
      <w:proofErr w:type="gramEnd"/>
      <w:r w:rsidRPr="001E18A9">
        <w:t xml:space="preserve"> to passengers, travelers, and other people at the airport who may not understand or be able to respond</w:t>
      </w:r>
      <w:r w:rsidR="00970638">
        <w:t>.</w:t>
      </w:r>
      <w:r w:rsidRPr="001E18A9">
        <w:t xml:space="preserve"> </w:t>
      </w:r>
    </w:p>
    <w:p w14:paraId="79C60811" w14:textId="77777777" w:rsidR="00DB1A77" w:rsidRPr="001E18A9" w:rsidRDefault="00DB1A77" w:rsidP="00DB1A77">
      <w:pPr>
        <w:pStyle w:val="BodyText"/>
      </w:pPr>
    </w:p>
    <w:p w14:paraId="3D307713" w14:textId="6BD2F210" w:rsidR="00DB1A77" w:rsidRPr="001E18A9" w:rsidRDefault="00DB1A77" w:rsidP="00DB1A77">
      <w:pPr>
        <w:pStyle w:val="BodyText"/>
        <w:rPr>
          <w:i/>
        </w:rPr>
      </w:pPr>
      <w:r w:rsidRPr="001E18A9">
        <w:rPr>
          <w:i/>
        </w:rPr>
        <w:t>Customs and Border Protection (CBP)</w:t>
      </w:r>
    </w:p>
    <w:p w14:paraId="0754FA55" w14:textId="0A5286E3" w:rsidR="00DB1A77" w:rsidRPr="001E18A9" w:rsidRDefault="00DB1A77" w:rsidP="008C4A14">
      <w:pPr>
        <w:pStyle w:val="Bullet"/>
        <w:tabs>
          <w:tab w:val="clear" w:pos="1080"/>
          <w:tab w:val="num" w:pos="720"/>
        </w:tabs>
      </w:pPr>
      <w:r w:rsidRPr="001E18A9">
        <w:t xml:space="preserve">Without compromising their own safety, </w:t>
      </w:r>
      <w:proofErr w:type="gramStart"/>
      <w:r w:rsidRPr="001E18A9">
        <w:t>provide assistance</w:t>
      </w:r>
      <w:proofErr w:type="gramEnd"/>
      <w:r w:rsidRPr="001E18A9">
        <w:t xml:space="preserve"> to passengers, travelers, and other people in the CBP area who may not understand or be able to respond</w:t>
      </w:r>
      <w:r w:rsidR="00970638">
        <w:t>.</w:t>
      </w:r>
      <w:r w:rsidRPr="001E18A9">
        <w:t xml:space="preserve"> </w:t>
      </w:r>
    </w:p>
    <w:p w14:paraId="62144DF7" w14:textId="77777777" w:rsidR="00DB1A77" w:rsidRPr="001E18A9" w:rsidRDefault="00DB1A77" w:rsidP="00DB1A77">
      <w:pPr>
        <w:pStyle w:val="BodyText"/>
      </w:pPr>
    </w:p>
    <w:p w14:paraId="3FFFFAAF" w14:textId="77777777" w:rsidR="00DB1A77" w:rsidRPr="001E18A9" w:rsidRDefault="00DB1A77" w:rsidP="00DB1A77">
      <w:pPr>
        <w:pStyle w:val="BodyText"/>
        <w:rPr>
          <w:i/>
        </w:rPr>
      </w:pPr>
      <w:r w:rsidRPr="001E18A9">
        <w:rPr>
          <w:i/>
        </w:rPr>
        <w:t>Airport Emergency Management Department</w:t>
      </w:r>
    </w:p>
    <w:p w14:paraId="5A40F260" w14:textId="1B0D7A8C" w:rsidR="00DB1A77" w:rsidRPr="001E18A9" w:rsidRDefault="00DB1A77" w:rsidP="008C4A14">
      <w:pPr>
        <w:pStyle w:val="Bullet"/>
        <w:tabs>
          <w:tab w:val="clear" w:pos="1080"/>
          <w:tab w:val="num" w:pos="720"/>
        </w:tabs>
      </w:pPr>
      <w:r w:rsidRPr="001E18A9">
        <w:t>Support</w:t>
      </w:r>
      <w:r w:rsidR="00FB547A" w:rsidRPr="001E18A9">
        <w:t>s</w:t>
      </w:r>
      <w:r w:rsidRPr="001E18A9">
        <w:t xml:space="preserve"> Airport Operations and Public Relations </w:t>
      </w:r>
      <w:r w:rsidR="00970638">
        <w:t xml:space="preserve">and/or PIO </w:t>
      </w:r>
      <w:r w:rsidRPr="001E18A9">
        <w:t>activities, as requested</w:t>
      </w:r>
      <w:r w:rsidR="00970638">
        <w:t>.</w:t>
      </w:r>
    </w:p>
    <w:p w14:paraId="089F2ECF" w14:textId="77777777" w:rsidR="00DB1A77" w:rsidRPr="001E18A9" w:rsidRDefault="00DB1A77" w:rsidP="00DB1A77">
      <w:pPr>
        <w:pStyle w:val="BodyText"/>
      </w:pPr>
    </w:p>
    <w:p w14:paraId="5DD37E2F" w14:textId="6F231CA8" w:rsidR="00DB1A77" w:rsidRPr="001E18A9" w:rsidRDefault="00DB1A77" w:rsidP="00DB1A77">
      <w:pPr>
        <w:pStyle w:val="BodyText"/>
        <w:rPr>
          <w:i/>
        </w:rPr>
      </w:pPr>
      <w:r w:rsidRPr="001E18A9">
        <w:rPr>
          <w:i/>
        </w:rPr>
        <w:t>Public Relations</w:t>
      </w:r>
      <w:r w:rsidR="00274185">
        <w:rPr>
          <w:i/>
        </w:rPr>
        <w:t xml:space="preserve"> and/or </w:t>
      </w:r>
      <w:r w:rsidRPr="001E18A9">
        <w:rPr>
          <w:i/>
        </w:rPr>
        <w:t>Public Information Officer (PIO)</w:t>
      </w:r>
    </w:p>
    <w:p w14:paraId="159CB9C1" w14:textId="3C855E82" w:rsidR="00DB1A77" w:rsidRPr="001E18A9" w:rsidRDefault="00DB1A77" w:rsidP="008C4A14">
      <w:pPr>
        <w:pStyle w:val="Bullet"/>
        <w:tabs>
          <w:tab w:val="clear" w:pos="1080"/>
          <w:tab w:val="num" w:pos="720"/>
        </w:tabs>
      </w:pPr>
      <w:r w:rsidRPr="001E18A9">
        <w:t>Implement</w:t>
      </w:r>
      <w:r w:rsidR="00FB547A" w:rsidRPr="001E18A9">
        <w:t>s</w:t>
      </w:r>
      <w:r w:rsidRPr="001E18A9">
        <w:t xml:space="preserve"> Crisis Communications Plan and/or emergency communications procedures for </w:t>
      </w:r>
      <w:r w:rsidR="00FB547A" w:rsidRPr="001E18A9">
        <w:t xml:space="preserve">the </w:t>
      </w:r>
      <w:r w:rsidRPr="001E18A9">
        <w:t xml:space="preserve">dissemination of messaging via </w:t>
      </w:r>
      <w:r w:rsidRPr="00636C5E">
        <w:rPr>
          <w:rStyle w:val="BodyTextEntryChar"/>
          <w:rFonts w:eastAsiaTheme="minorHAnsi"/>
        </w:rPr>
        <w:t>[list applicable formats, which may include social media, text message, and email formats]</w:t>
      </w:r>
      <w:r w:rsidR="00274185">
        <w:rPr>
          <w:rStyle w:val="BodyTextEntryChar"/>
          <w:rFonts w:eastAsiaTheme="minorHAnsi"/>
        </w:rPr>
        <w:t>.</w:t>
      </w:r>
      <w:r w:rsidRPr="001E18A9">
        <w:t xml:space="preserve"> </w:t>
      </w:r>
    </w:p>
    <w:p w14:paraId="388ECB13" w14:textId="392288F8" w:rsidR="00DB1A77" w:rsidRPr="001E18A9" w:rsidRDefault="00DB1A77" w:rsidP="008C4A14">
      <w:pPr>
        <w:pStyle w:val="Bullet"/>
        <w:tabs>
          <w:tab w:val="clear" w:pos="1080"/>
          <w:tab w:val="num" w:pos="720"/>
        </w:tabs>
      </w:pPr>
      <w:r w:rsidRPr="001E18A9">
        <w:t>Disseminates communications and public information in a number of accessible formats, including, but not limited to</w:t>
      </w:r>
      <w:r w:rsidR="00FB547A" w:rsidRPr="001E18A9">
        <w:t>,</w:t>
      </w:r>
      <w:r w:rsidRPr="001E18A9">
        <w:t xml:space="preserve"> large print, universal signage, languages other than English</w:t>
      </w:r>
      <w:r w:rsidR="00FB547A" w:rsidRPr="001E18A9">
        <w:t>,</w:t>
      </w:r>
      <w:r w:rsidR="00D94358" w:rsidRPr="001E18A9">
        <w:t xml:space="preserve"> and braille</w:t>
      </w:r>
      <w:r w:rsidR="00274185">
        <w:t>.</w:t>
      </w:r>
    </w:p>
    <w:p w14:paraId="591166F3" w14:textId="148FB715" w:rsidR="00DB1A77" w:rsidRPr="001E18A9" w:rsidRDefault="00DB1A77" w:rsidP="008C4A14">
      <w:pPr>
        <w:pStyle w:val="Bullet"/>
        <w:tabs>
          <w:tab w:val="clear" w:pos="1080"/>
          <w:tab w:val="num" w:pos="720"/>
        </w:tabs>
      </w:pPr>
      <w:r w:rsidRPr="001E18A9">
        <w:t>Coordinate</w:t>
      </w:r>
      <w:r w:rsidR="00FB547A" w:rsidRPr="001E18A9">
        <w:t>s</w:t>
      </w:r>
      <w:r w:rsidRPr="001E18A9">
        <w:t xml:space="preserve"> with ADA Coordinator’s Office to include ASL interpreters and/or translators for press conferences</w:t>
      </w:r>
      <w:r w:rsidR="00274185">
        <w:t>.</w:t>
      </w:r>
    </w:p>
    <w:p w14:paraId="0BA76A52" w14:textId="77777777" w:rsidR="00DB1A77" w:rsidRPr="001E18A9" w:rsidRDefault="00DB1A77" w:rsidP="00DB1A77">
      <w:pPr>
        <w:pStyle w:val="BodyText"/>
      </w:pPr>
    </w:p>
    <w:p w14:paraId="30A690CD" w14:textId="77777777" w:rsidR="00DB1A77" w:rsidRPr="001E18A9" w:rsidRDefault="00DB1A77" w:rsidP="00DB1A77">
      <w:pPr>
        <w:pStyle w:val="BodyText"/>
        <w:rPr>
          <w:i/>
        </w:rPr>
      </w:pPr>
      <w:r w:rsidRPr="001E18A9">
        <w:rPr>
          <w:i/>
        </w:rPr>
        <w:t>Transportation Security Administration (TSA)</w:t>
      </w:r>
    </w:p>
    <w:p w14:paraId="089C77AF" w14:textId="201A845E" w:rsidR="00DB1A77" w:rsidRPr="001E18A9" w:rsidRDefault="00DB1A77" w:rsidP="008C4A14">
      <w:pPr>
        <w:pStyle w:val="Bullet"/>
        <w:tabs>
          <w:tab w:val="clear" w:pos="1080"/>
          <w:tab w:val="num" w:pos="720"/>
        </w:tabs>
      </w:pPr>
      <w:r w:rsidRPr="001E18A9">
        <w:t xml:space="preserve">Without compromising their own safety, </w:t>
      </w:r>
      <w:proofErr w:type="gramStart"/>
      <w:r w:rsidRPr="001E18A9">
        <w:t>provide assistance</w:t>
      </w:r>
      <w:proofErr w:type="gramEnd"/>
      <w:r w:rsidRPr="001E18A9">
        <w:t xml:space="preserve"> to passengers, travelers, and other people in the security check area who may not understand or be able to respond</w:t>
      </w:r>
      <w:r w:rsidR="00470F15">
        <w:t>.</w:t>
      </w:r>
    </w:p>
    <w:p w14:paraId="75A82760" w14:textId="77777777" w:rsidR="000F4115" w:rsidRPr="001E18A9" w:rsidRDefault="000F4115" w:rsidP="00636C5E">
      <w:pPr>
        <w:pStyle w:val="BodyText"/>
      </w:pPr>
    </w:p>
    <w:p w14:paraId="20601B54" w14:textId="33F727CC" w:rsidR="00FE3F48" w:rsidRPr="001E18A9" w:rsidRDefault="00FE3F48" w:rsidP="000F4115">
      <w:pPr>
        <w:pStyle w:val="BodyText"/>
        <w:rPr>
          <w:b/>
        </w:rPr>
      </w:pPr>
      <w:r w:rsidRPr="001E18A9">
        <w:rPr>
          <w:b/>
        </w:rPr>
        <w:t>Checklists</w:t>
      </w:r>
      <w:bookmarkEnd w:id="12"/>
    </w:p>
    <w:p w14:paraId="121CAFE6" w14:textId="77777777" w:rsidR="00274185" w:rsidRDefault="00274185" w:rsidP="000F4115">
      <w:pPr>
        <w:pStyle w:val="BodyText"/>
      </w:pPr>
    </w:p>
    <w:p w14:paraId="2205280E" w14:textId="282A0D63" w:rsidR="00FE3F48" w:rsidRPr="001E18A9" w:rsidRDefault="00FE3F48" w:rsidP="000F4115">
      <w:pPr>
        <w:pStyle w:val="BodyText"/>
        <w:rPr>
          <w:rStyle w:val="BodyTextEntryChar"/>
          <w:rFonts w:eastAsiaTheme="minorHAnsi"/>
          <w:color w:val="auto"/>
        </w:rPr>
      </w:pPr>
      <w:r w:rsidRPr="001E18A9">
        <w:t xml:space="preserve">The following checklists provide reminders of details to be </w:t>
      </w:r>
      <w:proofErr w:type="gramStart"/>
      <w:r w:rsidRPr="001E18A9">
        <w:t>considered</w:t>
      </w:r>
      <w:proofErr w:type="gramEnd"/>
      <w:r w:rsidRPr="001E18A9">
        <w:t xml:space="preserve"> and/or addressed within the planning or response processes. </w:t>
      </w:r>
      <w:r w:rsidR="00274185">
        <w:t xml:space="preserve">These checklists are </w:t>
      </w:r>
      <w:r w:rsidRPr="001E18A9">
        <w:t xml:space="preserve">not inclusive of all possible checklists, subjects, or tasks within a function and </w:t>
      </w:r>
      <w:proofErr w:type="gramStart"/>
      <w:r w:rsidRPr="001E18A9">
        <w:t xml:space="preserve">can be expanded </w:t>
      </w:r>
      <w:r w:rsidR="0041528E">
        <w:t>on</w:t>
      </w:r>
      <w:proofErr w:type="gramEnd"/>
      <w:r w:rsidRPr="001E18A9">
        <w:t xml:space="preserve"> as needed. </w:t>
      </w:r>
      <w:r w:rsidRPr="00636C5E">
        <w:rPr>
          <w:rStyle w:val="BodyTextEntryChar"/>
          <w:rFonts w:eastAsiaTheme="minorHAnsi"/>
        </w:rPr>
        <w:t>[Airport may choose to add checklists as needed.]</w:t>
      </w:r>
    </w:p>
    <w:p w14:paraId="3ADE5FF4" w14:textId="77777777" w:rsidR="000F4115" w:rsidRPr="001E18A9" w:rsidRDefault="000F4115" w:rsidP="000F4115">
      <w:pPr>
        <w:pStyle w:val="BodyText"/>
        <w:rPr>
          <w:rStyle w:val="BodyTextEntryChar"/>
          <w:rFonts w:eastAsia="Arial" w:cs="Arial"/>
          <w:b/>
          <w:color w:val="auto"/>
          <w:sz w:val="22"/>
          <w:szCs w:val="22"/>
        </w:rPr>
      </w:pPr>
      <w:bookmarkStart w:id="13" w:name="_Toc512882531"/>
    </w:p>
    <w:p w14:paraId="683A0973" w14:textId="77777777" w:rsidR="00D94470" w:rsidRDefault="00D94470">
      <w:pPr>
        <w:rPr>
          <w:rStyle w:val="BodyTextEntryChar"/>
          <w:rFonts w:eastAsiaTheme="minorHAnsi"/>
          <w:b/>
          <w:color w:val="auto"/>
        </w:rPr>
        <w:sectPr w:rsidR="00D94470" w:rsidSect="005810EC">
          <w:footerReference w:type="default" r:id="rId14"/>
          <w:pgSz w:w="12240" w:h="15840"/>
          <w:pgMar w:top="1440" w:right="1440" w:bottom="1166" w:left="1440" w:header="720" w:footer="720" w:gutter="0"/>
          <w:cols w:space="720"/>
          <w:docGrid w:linePitch="326"/>
        </w:sectPr>
      </w:pPr>
    </w:p>
    <w:p w14:paraId="0013D655" w14:textId="05128C68" w:rsidR="00FE3F48" w:rsidRPr="001E18A9" w:rsidRDefault="00FE3F48" w:rsidP="00D36188">
      <w:pPr>
        <w:pStyle w:val="BodyText"/>
        <w:rPr>
          <w:rStyle w:val="BodyTextEntryChar"/>
          <w:rFonts w:eastAsiaTheme="minorHAnsi"/>
          <w:b/>
          <w:color w:val="auto"/>
        </w:rPr>
      </w:pPr>
      <w:r w:rsidRPr="001E18A9">
        <w:rPr>
          <w:rStyle w:val="BodyTextEntryChar"/>
          <w:rFonts w:eastAsiaTheme="minorHAnsi"/>
          <w:b/>
          <w:color w:val="auto"/>
        </w:rPr>
        <w:lastRenderedPageBreak/>
        <w:t>Planning Checklist</w:t>
      </w:r>
      <w:bookmarkEnd w:id="13"/>
    </w:p>
    <w:p w14:paraId="14122152" w14:textId="77777777" w:rsidR="00DB1A77" w:rsidRPr="00470F15" w:rsidRDefault="00DB1A77" w:rsidP="00D36188">
      <w:pPr>
        <w:pStyle w:val="BodyText"/>
        <w:rPr>
          <w:rStyle w:val="BodyTextEntryChar"/>
          <w:rFonts w:eastAsiaTheme="minorHAnsi"/>
          <w:b/>
          <w:color w:val="auto"/>
        </w:rPr>
      </w:pPr>
    </w:p>
    <w:p w14:paraId="1695013D" w14:textId="577E5E2C" w:rsidR="00DB1A77" w:rsidRPr="008C4A14" w:rsidRDefault="00DB1A77" w:rsidP="00274185">
      <w:pPr>
        <w:pStyle w:val="ListParagraph"/>
        <w:numPr>
          <w:ilvl w:val="0"/>
          <w:numId w:val="35"/>
        </w:numPr>
        <w:rPr>
          <w:rStyle w:val="BodyTextEntryChar"/>
          <w:rFonts w:eastAsiaTheme="minorHAnsi"/>
          <w:b/>
          <w:color w:val="000000" w:themeColor="text1"/>
        </w:rPr>
      </w:pPr>
      <w:bookmarkStart w:id="14" w:name="_Toc512882532"/>
      <w:r w:rsidRPr="008C4A14">
        <w:rPr>
          <w:rStyle w:val="BodyTextEntryChar"/>
          <w:rFonts w:eastAsiaTheme="minorHAnsi"/>
          <w:color w:val="000000" w:themeColor="text1"/>
        </w:rPr>
        <w:t xml:space="preserve">Evaluate existing communications notifications, messages, and resources and identify areas that should be adapted to reach </w:t>
      </w:r>
      <w:r w:rsidR="0022645F" w:rsidRPr="008C4A14">
        <w:rPr>
          <w:rStyle w:val="BodyTextEntryChar"/>
          <w:rFonts w:eastAsiaTheme="minorHAnsi"/>
          <w:color w:val="000000" w:themeColor="text1"/>
        </w:rPr>
        <w:t xml:space="preserve">people with </w:t>
      </w:r>
      <w:r w:rsidR="00780754" w:rsidRPr="008C4A14">
        <w:rPr>
          <w:rStyle w:val="BodyTextEntryChar"/>
          <w:rFonts w:eastAsiaTheme="minorHAnsi"/>
          <w:color w:val="000000" w:themeColor="text1"/>
        </w:rPr>
        <w:t>DAFN</w:t>
      </w:r>
      <w:r w:rsidR="00274185" w:rsidRPr="008C4A14">
        <w:rPr>
          <w:rStyle w:val="BodyTextEntryChar"/>
          <w:rFonts w:eastAsiaTheme="minorHAnsi"/>
          <w:color w:val="000000" w:themeColor="text1"/>
        </w:rPr>
        <w:t>.</w:t>
      </w:r>
    </w:p>
    <w:p w14:paraId="6D5D3600" w14:textId="0C7DF07B"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 xml:space="preserve">Review </w:t>
      </w:r>
      <w:r w:rsidR="000743D0" w:rsidRPr="008C4A14">
        <w:rPr>
          <w:rStyle w:val="BodyTextEntryChar"/>
          <w:rFonts w:eastAsiaTheme="minorHAnsi"/>
          <w:color w:val="000000" w:themeColor="text1"/>
        </w:rPr>
        <w:t xml:space="preserve">wayfinding </w:t>
      </w:r>
      <w:r w:rsidRPr="008C4A14">
        <w:rPr>
          <w:rStyle w:val="BodyTextEntryChar"/>
          <w:rFonts w:eastAsiaTheme="minorHAnsi"/>
          <w:color w:val="000000" w:themeColor="text1"/>
        </w:rPr>
        <w:t xml:space="preserve">signage to evacuation points, designated assembly points, </w:t>
      </w:r>
      <w:r w:rsidR="000743D0" w:rsidRPr="008C4A14">
        <w:rPr>
          <w:rStyle w:val="BodyTextEntryChar"/>
          <w:rFonts w:eastAsiaTheme="minorHAnsi"/>
          <w:color w:val="000000" w:themeColor="text1"/>
        </w:rPr>
        <w:t xml:space="preserve">and </w:t>
      </w:r>
      <w:r w:rsidRPr="008C4A14">
        <w:rPr>
          <w:rStyle w:val="BodyTextEntryChar"/>
          <w:rFonts w:eastAsiaTheme="minorHAnsi"/>
          <w:color w:val="000000" w:themeColor="text1"/>
        </w:rPr>
        <w:t>shelter-in-place locations, and evaluate accessibility</w:t>
      </w:r>
      <w:r w:rsidR="00274185" w:rsidRPr="008C4A14">
        <w:rPr>
          <w:rStyle w:val="BodyTextEntryChar"/>
          <w:rFonts w:eastAsiaTheme="minorHAnsi"/>
          <w:color w:val="000000" w:themeColor="text1"/>
        </w:rPr>
        <w:t>.</w:t>
      </w:r>
    </w:p>
    <w:p w14:paraId="2BED9887" w14:textId="0FC7C239"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Evaluate the need for locating low-tech communications boards (alphabet and pictures), w</w:t>
      </w:r>
      <w:r w:rsidR="00A95DDD" w:rsidRPr="008C4A14">
        <w:rPr>
          <w:rStyle w:val="BodyTextEntryChar"/>
          <w:rFonts w:eastAsiaTheme="minorHAnsi"/>
          <w:color w:val="000000" w:themeColor="text1"/>
        </w:rPr>
        <w:t>hite</w:t>
      </w:r>
      <w:r w:rsidRPr="008C4A14">
        <w:rPr>
          <w:rStyle w:val="BodyTextEntryChar"/>
          <w:rFonts w:eastAsiaTheme="minorHAnsi"/>
          <w:color w:val="000000" w:themeColor="text1"/>
        </w:rPr>
        <w:t xml:space="preserve">boards, </w:t>
      </w:r>
      <w:r w:rsidR="000743D0" w:rsidRPr="008C4A14">
        <w:rPr>
          <w:rStyle w:val="BodyTextEntryChar"/>
          <w:rFonts w:eastAsiaTheme="minorHAnsi"/>
          <w:color w:val="000000" w:themeColor="text1"/>
        </w:rPr>
        <w:t xml:space="preserve">and </w:t>
      </w:r>
      <w:r w:rsidRPr="008C4A14">
        <w:rPr>
          <w:rStyle w:val="BodyTextEntryChar"/>
          <w:rFonts w:eastAsiaTheme="minorHAnsi"/>
          <w:color w:val="000000" w:themeColor="text1"/>
        </w:rPr>
        <w:t>erasable markers</w:t>
      </w:r>
      <w:r w:rsidR="00274185" w:rsidRPr="008C4A14">
        <w:rPr>
          <w:rStyle w:val="BodyTextEntryChar"/>
          <w:rFonts w:eastAsiaTheme="minorHAnsi"/>
          <w:color w:val="000000" w:themeColor="text1"/>
        </w:rPr>
        <w:t>.</w:t>
      </w:r>
    </w:p>
    <w:p w14:paraId="5501447D" w14:textId="0C357B89"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Develop signage and information in alternative formats, including but not limited to: audio, large print, picture, languages other than English</w:t>
      </w:r>
      <w:r w:rsidR="009B1405" w:rsidRPr="008C4A14">
        <w:rPr>
          <w:rStyle w:val="BodyTextEntryChar"/>
          <w:rFonts w:eastAsiaTheme="minorHAnsi"/>
          <w:color w:val="000000" w:themeColor="text1"/>
        </w:rPr>
        <w:t>,</w:t>
      </w:r>
      <w:r w:rsidR="00065939" w:rsidRPr="008C4A14">
        <w:rPr>
          <w:rStyle w:val="BodyTextEntryChar"/>
          <w:rFonts w:eastAsiaTheme="minorHAnsi"/>
          <w:color w:val="000000" w:themeColor="text1"/>
        </w:rPr>
        <w:t xml:space="preserve"> and braille</w:t>
      </w:r>
      <w:r w:rsidR="00274185" w:rsidRPr="008C4A14">
        <w:rPr>
          <w:rStyle w:val="BodyTextEntryChar"/>
          <w:rFonts w:eastAsiaTheme="minorHAnsi"/>
          <w:color w:val="000000" w:themeColor="text1"/>
        </w:rPr>
        <w:t>.</w:t>
      </w:r>
    </w:p>
    <w:p w14:paraId="2CAD5A42" w14:textId="6D44DAB6"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 xml:space="preserve">Develop pre-scripted messages in other languages </w:t>
      </w:r>
      <w:r w:rsidR="00027F74" w:rsidRPr="008C4A14">
        <w:rPr>
          <w:rStyle w:val="BodyTextEntryChar"/>
          <w:rFonts w:eastAsiaTheme="minorHAnsi"/>
          <w:color w:val="000000" w:themeColor="text1"/>
        </w:rPr>
        <w:t xml:space="preserve">relevant </w:t>
      </w:r>
      <w:r w:rsidRPr="008C4A14">
        <w:rPr>
          <w:rStyle w:val="BodyTextEntryChar"/>
          <w:rFonts w:eastAsiaTheme="minorHAnsi"/>
          <w:color w:val="000000" w:themeColor="text1"/>
        </w:rPr>
        <w:t>to the airport’s passenger population and surrounding areas</w:t>
      </w:r>
      <w:r w:rsidR="00274185" w:rsidRPr="008C4A14">
        <w:rPr>
          <w:rStyle w:val="BodyTextEntryChar"/>
          <w:rFonts w:eastAsiaTheme="minorHAnsi"/>
          <w:color w:val="000000" w:themeColor="text1"/>
        </w:rPr>
        <w:t>.</w:t>
      </w:r>
    </w:p>
    <w:p w14:paraId="116C7091" w14:textId="6860990E"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 xml:space="preserve">Establish vendor contracts and/or on-demand services for ASL </w:t>
      </w:r>
      <w:r w:rsidR="000743D0" w:rsidRPr="008C4A14">
        <w:rPr>
          <w:rStyle w:val="BodyTextEntryChar"/>
          <w:rFonts w:eastAsiaTheme="minorHAnsi"/>
          <w:color w:val="000000" w:themeColor="text1"/>
        </w:rPr>
        <w:t>i</w:t>
      </w:r>
      <w:r w:rsidRPr="008C4A14">
        <w:rPr>
          <w:rStyle w:val="BodyTextEntryChar"/>
          <w:rFonts w:eastAsiaTheme="minorHAnsi"/>
          <w:color w:val="000000" w:themeColor="text1"/>
        </w:rPr>
        <w:t>nterpreters, if applicable</w:t>
      </w:r>
      <w:r w:rsidR="00274185" w:rsidRPr="008C4A14">
        <w:rPr>
          <w:rStyle w:val="BodyTextEntryChar"/>
          <w:rFonts w:eastAsiaTheme="minorHAnsi"/>
          <w:color w:val="000000" w:themeColor="text1"/>
        </w:rPr>
        <w:t>.</w:t>
      </w:r>
    </w:p>
    <w:p w14:paraId="0827354F" w14:textId="795DC51A"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Establish vendor contracts and/or on-demand services for foreign translation, if applicable</w:t>
      </w:r>
      <w:r w:rsidR="00274185" w:rsidRPr="008C4A14">
        <w:rPr>
          <w:rStyle w:val="BodyTextEntryChar"/>
          <w:rFonts w:eastAsiaTheme="minorHAnsi"/>
          <w:color w:val="000000" w:themeColor="text1"/>
        </w:rPr>
        <w:t>.</w:t>
      </w:r>
    </w:p>
    <w:p w14:paraId="6334C7E0" w14:textId="7324B0E2"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 xml:space="preserve">Establish </w:t>
      </w:r>
      <w:r w:rsidR="00780754" w:rsidRPr="008C4A14">
        <w:rPr>
          <w:rStyle w:val="BodyTextEntryChar"/>
          <w:rFonts w:eastAsiaTheme="minorHAnsi"/>
          <w:color w:val="000000" w:themeColor="text1"/>
        </w:rPr>
        <w:t>DAFN</w:t>
      </w:r>
      <w:r w:rsidR="00704DCA" w:rsidRPr="008C4A14">
        <w:rPr>
          <w:rStyle w:val="BodyTextEntryChar"/>
          <w:rFonts w:eastAsiaTheme="minorHAnsi"/>
          <w:color w:val="000000" w:themeColor="text1"/>
        </w:rPr>
        <w:t xml:space="preserve"> </w:t>
      </w:r>
      <w:r w:rsidR="00F9386F" w:rsidRPr="008C4A14">
        <w:rPr>
          <w:rStyle w:val="BodyTextEntryChar"/>
          <w:rFonts w:eastAsiaTheme="minorHAnsi"/>
          <w:color w:val="000000" w:themeColor="text1"/>
        </w:rPr>
        <w:t>a</w:t>
      </w:r>
      <w:r w:rsidR="00704DCA" w:rsidRPr="008C4A14">
        <w:rPr>
          <w:rStyle w:val="BodyTextEntryChar"/>
          <w:rFonts w:eastAsiaTheme="minorHAnsi"/>
          <w:color w:val="000000" w:themeColor="text1"/>
        </w:rPr>
        <w:t xml:space="preserve">dvisory </w:t>
      </w:r>
      <w:r w:rsidR="00F9386F" w:rsidRPr="008C4A14">
        <w:rPr>
          <w:rStyle w:val="BodyTextEntryChar"/>
          <w:rFonts w:eastAsiaTheme="minorHAnsi"/>
          <w:color w:val="000000" w:themeColor="text1"/>
        </w:rPr>
        <w:t>g</w:t>
      </w:r>
      <w:r w:rsidR="00704DCA" w:rsidRPr="008C4A14">
        <w:rPr>
          <w:rStyle w:val="BodyTextEntryChar"/>
          <w:rFonts w:eastAsiaTheme="minorHAnsi"/>
          <w:color w:val="000000" w:themeColor="text1"/>
        </w:rPr>
        <w:t>roup</w:t>
      </w:r>
      <w:r w:rsidRPr="008C4A14">
        <w:rPr>
          <w:rStyle w:val="BodyTextEntryChar"/>
          <w:rFonts w:eastAsiaTheme="minorHAnsi"/>
          <w:color w:val="000000" w:themeColor="text1"/>
        </w:rPr>
        <w:t xml:space="preserve"> and keep a list of contact information for local advocacy groups for people with disabilities to help with supplemental planning</w:t>
      </w:r>
      <w:r w:rsidR="00274185" w:rsidRPr="008C4A14">
        <w:rPr>
          <w:rStyle w:val="BodyTextEntryChar"/>
          <w:rFonts w:eastAsiaTheme="minorHAnsi"/>
          <w:color w:val="000000" w:themeColor="text1"/>
        </w:rPr>
        <w:t>.</w:t>
      </w:r>
      <w:r w:rsidRPr="008C4A14">
        <w:rPr>
          <w:rStyle w:val="BodyTextEntryChar"/>
          <w:rFonts w:eastAsiaTheme="minorHAnsi"/>
          <w:color w:val="000000" w:themeColor="text1"/>
        </w:rPr>
        <w:t xml:space="preserve"> </w:t>
      </w:r>
    </w:p>
    <w:p w14:paraId="7AE4D4B5" w14:textId="305B7139"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Ensure airport website is accessible and provides information about</w:t>
      </w:r>
      <w:r w:rsidR="00470F15" w:rsidRPr="008C4A14">
        <w:rPr>
          <w:rStyle w:val="BodyTextEntryChar"/>
          <w:rFonts w:eastAsiaTheme="minorHAnsi"/>
          <w:color w:val="000000" w:themeColor="text1"/>
        </w:rPr>
        <w:t xml:space="preserve"> services available to people with</w:t>
      </w:r>
      <w:r w:rsidRPr="008C4A14">
        <w:rPr>
          <w:rStyle w:val="BodyTextEntryChar"/>
          <w:rFonts w:eastAsiaTheme="minorHAnsi"/>
          <w:color w:val="000000" w:themeColor="text1"/>
        </w:rPr>
        <w:t xml:space="preserve"> </w:t>
      </w:r>
      <w:r w:rsidR="00780754" w:rsidRPr="008C4A14">
        <w:rPr>
          <w:rStyle w:val="BodyTextEntryChar"/>
          <w:rFonts w:eastAsiaTheme="minorHAnsi"/>
          <w:color w:val="000000" w:themeColor="text1"/>
        </w:rPr>
        <w:t>DAFN</w:t>
      </w:r>
      <w:r w:rsidR="00274185" w:rsidRPr="008C4A14">
        <w:rPr>
          <w:rStyle w:val="BodyTextEntryChar"/>
          <w:rFonts w:eastAsiaTheme="minorHAnsi"/>
          <w:color w:val="000000" w:themeColor="text1"/>
        </w:rPr>
        <w:t>.</w:t>
      </w:r>
    </w:p>
    <w:p w14:paraId="37C11904" w14:textId="67740E26"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 xml:space="preserve">Develop and deliver </w:t>
      </w:r>
      <w:r w:rsidR="00780754" w:rsidRPr="008C4A14">
        <w:rPr>
          <w:rStyle w:val="BodyTextEntryChar"/>
          <w:rFonts w:eastAsiaTheme="minorHAnsi"/>
          <w:color w:val="000000" w:themeColor="text1"/>
        </w:rPr>
        <w:t>DAFN</w:t>
      </w:r>
      <w:r w:rsidRPr="008C4A14">
        <w:rPr>
          <w:rStyle w:val="BodyTextEntryChar"/>
          <w:rFonts w:eastAsiaTheme="minorHAnsi"/>
          <w:color w:val="000000" w:themeColor="text1"/>
        </w:rPr>
        <w:t xml:space="preserve"> awareness and emergency communication operations training to airport staff and volunteers</w:t>
      </w:r>
      <w:r w:rsidR="00274185" w:rsidRPr="008C4A14">
        <w:rPr>
          <w:rStyle w:val="BodyTextEntryChar"/>
          <w:rFonts w:eastAsiaTheme="minorHAnsi"/>
          <w:color w:val="000000" w:themeColor="text1"/>
        </w:rPr>
        <w:t>.</w:t>
      </w:r>
    </w:p>
    <w:p w14:paraId="05E992A3" w14:textId="5617A950" w:rsidR="00DB1A77" w:rsidRPr="008C4A14" w:rsidRDefault="00DB1A77" w:rsidP="00274185">
      <w:pPr>
        <w:pStyle w:val="ListParagraph"/>
        <w:numPr>
          <w:ilvl w:val="0"/>
          <w:numId w:val="35"/>
        </w:numPr>
        <w:rPr>
          <w:rStyle w:val="BodyTextEntryChar"/>
          <w:rFonts w:eastAsiaTheme="minorHAnsi"/>
          <w:color w:val="000000" w:themeColor="text1"/>
        </w:rPr>
      </w:pPr>
      <w:r w:rsidRPr="008C4A14">
        <w:rPr>
          <w:rStyle w:val="BodyTextEntryChar"/>
          <w:rFonts w:eastAsiaTheme="minorHAnsi"/>
          <w:color w:val="000000" w:themeColor="text1"/>
        </w:rPr>
        <w:t>Integrate testing of accessible communications into emergency exercises</w:t>
      </w:r>
      <w:r w:rsidR="00274185" w:rsidRPr="008C4A14">
        <w:rPr>
          <w:rStyle w:val="BodyTextEntryChar"/>
          <w:rFonts w:eastAsiaTheme="minorHAnsi"/>
          <w:color w:val="000000" w:themeColor="text1"/>
        </w:rPr>
        <w:t>.</w:t>
      </w:r>
    </w:p>
    <w:p w14:paraId="6CAB2512" w14:textId="77777777" w:rsidR="00DB1A77" w:rsidRPr="00470F15" w:rsidRDefault="00DB1A77" w:rsidP="00D36188">
      <w:pPr>
        <w:pStyle w:val="BodyText"/>
        <w:rPr>
          <w:rStyle w:val="BodyTextEntryChar"/>
          <w:rFonts w:eastAsiaTheme="minorHAnsi"/>
          <w:b/>
          <w:color w:val="auto"/>
        </w:rPr>
      </w:pPr>
    </w:p>
    <w:p w14:paraId="7CBA03AB" w14:textId="22E7A621" w:rsidR="00FE3F48" w:rsidRPr="00470F15" w:rsidRDefault="00FE3F48" w:rsidP="00D36188">
      <w:pPr>
        <w:pStyle w:val="BodyText"/>
        <w:rPr>
          <w:rStyle w:val="BodyTextEntryChar"/>
          <w:rFonts w:eastAsiaTheme="minorHAnsi"/>
          <w:b/>
          <w:color w:val="auto"/>
        </w:rPr>
      </w:pPr>
      <w:r w:rsidRPr="00470F15">
        <w:rPr>
          <w:rStyle w:val="BodyTextEntryChar"/>
          <w:rFonts w:eastAsiaTheme="minorHAnsi"/>
          <w:b/>
          <w:color w:val="auto"/>
        </w:rPr>
        <w:t>Response Checklist</w:t>
      </w:r>
      <w:bookmarkEnd w:id="14"/>
    </w:p>
    <w:p w14:paraId="072BB920" w14:textId="77777777" w:rsidR="00DB1A77" w:rsidRPr="00470F15" w:rsidRDefault="00DB1A77" w:rsidP="00D36188">
      <w:pPr>
        <w:pStyle w:val="BodyText"/>
        <w:rPr>
          <w:rStyle w:val="BodyTextEntryChar"/>
          <w:rFonts w:eastAsiaTheme="minorHAnsi"/>
          <w:b/>
          <w:color w:val="auto"/>
          <w:sz w:val="22"/>
          <w:szCs w:val="22"/>
        </w:rPr>
      </w:pPr>
    </w:p>
    <w:p w14:paraId="3369B9CC" w14:textId="0D2E9734" w:rsidR="00DB1A77" w:rsidRPr="00470F15" w:rsidRDefault="00DB1A77" w:rsidP="00274185">
      <w:pPr>
        <w:pStyle w:val="ListParagraph"/>
        <w:numPr>
          <w:ilvl w:val="0"/>
          <w:numId w:val="36"/>
        </w:numPr>
        <w:rPr>
          <w:rStyle w:val="BodyTextEntryChar"/>
          <w:rFonts w:eastAsiaTheme="minorHAnsi"/>
          <w:color w:val="000000" w:themeColor="text1"/>
        </w:rPr>
      </w:pPr>
      <w:r w:rsidRPr="00470F15">
        <w:rPr>
          <w:rStyle w:val="BodyTextEntryChar"/>
          <w:rFonts w:eastAsiaTheme="minorHAnsi"/>
          <w:color w:val="000000" w:themeColor="text1"/>
        </w:rPr>
        <w:t xml:space="preserve">Integrate </w:t>
      </w:r>
      <w:r w:rsidR="00470F15">
        <w:rPr>
          <w:rStyle w:val="BodyTextEntryChar"/>
          <w:rFonts w:eastAsiaTheme="minorHAnsi"/>
          <w:color w:val="000000" w:themeColor="text1"/>
        </w:rPr>
        <w:t xml:space="preserve">the </w:t>
      </w:r>
      <w:r w:rsidR="00780754" w:rsidRPr="00470F15">
        <w:rPr>
          <w:rStyle w:val="BodyTextEntryChar"/>
          <w:rFonts w:eastAsiaTheme="minorHAnsi"/>
          <w:color w:val="000000" w:themeColor="text1"/>
        </w:rPr>
        <w:t>DAFN</w:t>
      </w:r>
      <w:r w:rsidRPr="00470F15">
        <w:rPr>
          <w:rStyle w:val="BodyTextEntryChar"/>
          <w:rFonts w:eastAsiaTheme="minorHAnsi"/>
          <w:color w:val="000000" w:themeColor="text1"/>
        </w:rPr>
        <w:t xml:space="preserve"> </w:t>
      </w:r>
      <w:r w:rsidR="00470F15">
        <w:rPr>
          <w:rStyle w:val="BodyTextEntryChar"/>
          <w:rFonts w:eastAsiaTheme="minorHAnsi"/>
          <w:color w:val="000000" w:themeColor="text1"/>
        </w:rPr>
        <w:t>c</w:t>
      </w:r>
      <w:r w:rsidRPr="00470F15">
        <w:rPr>
          <w:rStyle w:val="BodyTextEntryChar"/>
          <w:rFonts w:eastAsiaTheme="minorHAnsi"/>
          <w:color w:val="000000" w:themeColor="text1"/>
        </w:rPr>
        <w:t>ommunication</w:t>
      </w:r>
      <w:r w:rsidR="00470F15">
        <w:rPr>
          <w:rStyle w:val="BodyTextEntryChar"/>
          <w:rFonts w:eastAsiaTheme="minorHAnsi"/>
          <w:color w:val="000000" w:themeColor="text1"/>
        </w:rPr>
        <w:t>s</w:t>
      </w:r>
      <w:r w:rsidRPr="00470F15">
        <w:rPr>
          <w:rStyle w:val="BodyTextEntryChar"/>
          <w:rFonts w:eastAsiaTheme="minorHAnsi"/>
          <w:color w:val="000000" w:themeColor="text1"/>
        </w:rPr>
        <w:t xml:space="preserve"> </w:t>
      </w:r>
      <w:r w:rsidR="00470F15">
        <w:rPr>
          <w:rStyle w:val="BodyTextEntryChar"/>
          <w:rFonts w:eastAsiaTheme="minorHAnsi"/>
          <w:color w:val="000000" w:themeColor="text1"/>
        </w:rPr>
        <w:t>f</w:t>
      </w:r>
      <w:r w:rsidRPr="00470F15">
        <w:rPr>
          <w:rStyle w:val="BodyTextEntryChar"/>
          <w:rFonts w:eastAsiaTheme="minorHAnsi"/>
          <w:color w:val="000000" w:themeColor="text1"/>
        </w:rPr>
        <w:t xml:space="preserve">unction into </w:t>
      </w:r>
      <w:r w:rsidR="00470F15">
        <w:rPr>
          <w:rStyle w:val="BodyTextEntryChar"/>
          <w:rFonts w:eastAsiaTheme="minorHAnsi"/>
          <w:color w:val="000000" w:themeColor="text1"/>
        </w:rPr>
        <w:t xml:space="preserve">the </w:t>
      </w:r>
      <w:r w:rsidRPr="00470F15">
        <w:rPr>
          <w:rStyle w:val="BodyTextEntryChar"/>
          <w:rFonts w:eastAsiaTheme="minorHAnsi"/>
          <w:color w:val="000000" w:themeColor="text1"/>
        </w:rPr>
        <w:t>Incident Command System (ICS) and staff a liaison position at the Emergency Operations Center, as needed</w:t>
      </w:r>
      <w:r w:rsidR="00274185" w:rsidRPr="00470F15">
        <w:rPr>
          <w:rStyle w:val="BodyTextEntryChar"/>
          <w:rFonts w:eastAsiaTheme="minorHAnsi"/>
          <w:color w:val="000000" w:themeColor="text1"/>
        </w:rPr>
        <w:t>.</w:t>
      </w:r>
    </w:p>
    <w:p w14:paraId="7A099149" w14:textId="5B4B0973" w:rsidR="00DB1A77" w:rsidRPr="00470F15" w:rsidRDefault="00DB1A77" w:rsidP="00274185">
      <w:pPr>
        <w:pStyle w:val="ListParagraph"/>
        <w:numPr>
          <w:ilvl w:val="0"/>
          <w:numId w:val="36"/>
        </w:numPr>
        <w:rPr>
          <w:rStyle w:val="BodyTextEntryChar"/>
          <w:rFonts w:eastAsiaTheme="minorHAnsi"/>
          <w:b/>
          <w:color w:val="000000" w:themeColor="text1"/>
        </w:rPr>
      </w:pPr>
      <w:r w:rsidRPr="00470F15">
        <w:rPr>
          <w:rStyle w:val="BodyTextEntryChar"/>
          <w:rFonts w:eastAsiaTheme="minorHAnsi"/>
          <w:color w:val="000000" w:themeColor="text1"/>
        </w:rPr>
        <w:t>Repeat essential emergency information in simple message formats</w:t>
      </w:r>
      <w:r w:rsidR="00274185" w:rsidRPr="00470F15">
        <w:rPr>
          <w:rStyle w:val="BodyTextEntryChar"/>
          <w:rFonts w:eastAsiaTheme="minorHAnsi"/>
          <w:color w:val="000000" w:themeColor="text1"/>
        </w:rPr>
        <w:t>.</w:t>
      </w:r>
    </w:p>
    <w:p w14:paraId="5C1796FA" w14:textId="077DEE8F" w:rsidR="00DB1A77" w:rsidRPr="00470F15" w:rsidRDefault="00DB1A77" w:rsidP="00274185">
      <w:pPr>
        <w:pStyle w:val="ListParagraph"/>
        <w:numPr>
          <w:ilvl w:val="0"/>
          <w:numId w:val="36"/>
        </w:numPr>
        <w:rPr>
          <w:rStyle w:val="BodyTextEntryChar"/>
          <w:rFonts w:eastAsiaTheme="minorHAnsi"/>
          <w:color w:val="000000" w:themeColor="text1"/>
        </w:rPr>
      </w:pPr>
      <w:r w:rsidRPr="00470F15">
        <w:rPr>
          <w:rStyle w:val="BodyTextEntryChar"/>
          <w:rFonts w:eastAsiaTheme="minorHAnsi"/>
          <w:color w:val="000000" w:themeColor="text1"/>
        </w:rPr>
        <w:t>Ensure that printed information:</w:t>
      </w:r>
    </w:p>
    <w:p w14:paraId="1007DF99" w14:textId="539915E4" w:rsidR="00DB1A77" w:rsidRPr="00470F15" w:rsidRDefault="00DB1A77" w:rsidP="00274185">
      <w:pPr>
        <w:pStyle w:val="ListParagraph"/>
        <w:numPr>
          <w:ilvl w:val="1"/>
          <w:numId w:val="46"/>
        </w:numPr>
        <w:ind w:left="1080"/>
        <w:rPr>
          <w:rStyle w:val="BodyTextEntryChar"/>
          <w:rFonts w:eastAsiaTheme="minorHAnsi"/>
          <w:color w:val="000000" w:themeColor="text1"/>
        </w:rPr>
      </w:pPr>
      <w:r w:rsidRPr="00470F15">
        <w:rPr>
          <w:rStyle w:val="BodyTextEntryChar"/>
          <w:rFonts w:eastAsiaTheme="minorHAnsi"/>
          <w:color w:val="000000" w:themeColor="text1"/>
        </w:rPr>
        <w:t>Uses clear fonts</w:t>
      </w:r>
      <w:r w:rsidR="00B436C9" w:rsidRPr="00470F15">
        <w:rPr>
          <w:rStyle w:val="BodyTextEntryChar"/>
          <w:rFonts w:eastAsiaTheme="minorHAnsi"/>
          <w:color w:val="000000" w:themeColor="text1"/>
        </w:rPr>
        <w:t xml:space="preserve"> (e.g., Arial)</w:t>
      </w:r>
      <w:r w:rsidRPr="00470F15">
        <w:rPr>
          <w:rStyle w:val="BodyTextEntryChar"/>
          <w:rFonts w:eastAsiaTheme="minorHAnsi"/>
          <w:color w:val="000000" w:themeColor="text1"/>
        </w:rPr>
        <w:t xml:space="preserve">, 12 points or </w:t>
      </w:r>
      <w:proofErr w:type="gramStart"/>
      <w:r w:rsidRPr="00470F15">
        <w:rPr>
          <w:rStyle w:val="BodyTextEntryChar"/>
          <w:rFonts w:eastAsiaTheme="minorHAnsi"/>
          <w:color w:val="000000" w:themeColor="text1"/>
        </w:rPr>
        <w:t>larger,</w:t>
      </w:r>
      <w:proofErr w:type="gramEnd"/>
      <w:r w:rsidRPr="00470F15">
        <w:rPr>
          <w:rStyle w:val="BodyTextEntryChar"/>
          <w:rFonts w:eastAsiaTheme="minorHAnsi"/>
          <w:color w:val="000000" w:themeColor="text1"/>
        </w:rPr>
        <w:t xml:space="preserve"> and </w:t>
      </w:r>
      <w:r w:rsidRPr="00470F15">
        <w:rPr>
          <w:rStyle w:val="BodyTextEntryChar"/>
          <w:rFonts w:eastAsiaTheme="minorHAnsi"/>
          <w:b/>
          <w:color w:val="000000" w:themeColor="text1"/>
        </w:rPr>
        <w:t>bold</w:t>
      </w:r>
      <w:r w:rsidRPr="00470F15">
        <w:rPr>
          <w:rStyle w:val="BodyTextEntryChar"/>
          <w:rFonts w:eastAsiaTheme="minorHAnsi"/>
          <w:color w:val="000000" w:themeColor="text1"/>
        </w:rPr>
        <w:t xml:space="preserve"> text for emphasis</w:t>
      </w:r>
      <w:r w:rsidR="00DE541C">
        <w:rPr>
          <w:rStyle w:val="BodyTextEntryChar"/>
          <w:rFonts w:eastAsiaTheme="minorHAnsi"/>
          <w:color w:val="000000" w:themeColor="text1"/>
        </w:rPr>
        <w:t>.</w:t>
      </w:r>
    </w:p>
    <w:p w14:paraId="19199DD7" w14:textId="2C85CCAF" w:rsidR="00DB1A77" w:rsidRPr="00470F15" w:rsidRDefault="00DB1A77" w:rsidP="00274185">
      <w:pPr>
        <w:pStyle w:val="ListParagraph"/>
        <w:numPr>
          <w:ilvl w:val="1"/>
          <w:numId w:val="46"/>
        </w:numPr>
        <w:ind w:left="1080"/>
        <w:rPr>
          <w:rStyle w:val="BodyTextEntryChar"/>
          <w:rFonts w:eastAsiaTheme="minorHAnsi"/>
          <w:color w:val="000000" w:themeColor="text1"/>
        </w:rPr>
      </w:pPr>
      <w:r w:rsidRPr="00470F15">
        <w:rPr>
          <w:rStyle w:val="BodyTextEntryChar"/>
          <w:rFonts w:eastAsiaTheme="minorHAnsi"/>
          <w:color w:val="000000" w:themeColor="text1"/>
        </w:rPr>
        <w:t>Has a blank background</w:t>
      </w:r>
      <w:r w:rsidR="00274185" w:rsidRPr="00470F15">
        <w:rPr>
          <w:rStyle w:val="BodyTextEntryChar"/>
          <w:rFonts w:eastAsiaTheme="minorHAnsi"/>
          <w:color w:val="000000" w:themeColor="text1"/>
        </w:rPr>
        <w:t>.</w:t>
      </w:r>
      <w:r w:rsidRPr="00470F15">
        <w:rPr>
          <w:rStyle w:val="BodyTextEntryChar"/>
          <w:rFonts w:eastAsiaTheme="minorHAnsi"/>
          <w:color w:val="000000" w:themeColor="text1"/>
        </w:rPr>
        <w:t xml:space="preserve"> </w:t>
      </w:r>
    </w:p>
    <w:p w14:paraId="06C90FDC" w14:textId="6CF60681" w:rsidR="00DB1A77" w:rsidRPr="00470F15" w:rsidRDefault="00DB1A77" w:rsidP="00274185">
      <w:pPr>
        <w:pStyle w:val="ListParagraph"/>
        <w:numPr>
          <w:ilvl w:val="1"/>
          <w:numId w:val="46"/>
        </w:numPr>
        <w:ind w:left="1080"/>
        <w:rPr>
          <w:rStyle w:val="BodyTextEntryChar"/>
          <w:rFonts w:eastAsiaTheme="minorHAnsi"/>
          <w:color w:val="000000" w:themeColor="text1"/>
        </w:rPr>
      </w:pPr>
      <w:r w:rsidRPr="00470F15">
        <w:rPr>
          <w:rStyle w:val="BodyTextEntryChar"/>
          <w:rFonts w:eastAsiaTheme="minorHAnsi"/>
          <w:color w:val="000000" w:themeColor="text1"/>
        </w:rPr>
        <w:t>Uses left alignment and proper punctuation</w:t>
      </w:r>
      <w:r w:rsidR="00274185" w:rsidRPr="00470F15">
        <w:rPr>
          <w:rStyle w:val="BodyTextEntryChar"/>
          <w:rFonts w:eastAsiaTheme="minorHAnsi"/>
          <w:color w:val="000000" w:themeColor="text1"/>
        </w:rPr>
        <w:t>.</w:t>
      </w:r>
    </w:p>
    <w:p w14:paraId="6A721AB9" w14:textId="432DF255" w:rsidR="00DB1A77" w:rsidRPr="00470F15" w:rsidRDefault="00DB1A77" w:rsidP="00274185">
      <w:pPr>
        <w:pStyle w:val="ListParagraph"/>
        <w:numPr>
          <w:ilvl w:val="1"/>
          <w:numId w:val="46"/>
        </w:numPr>
        <w:ind w:left="1080"/>
        <w:rPr>
          <w:rStyle w:val="BodyTextEntryChar"/>
          <w:rFonts w:eastAsiaTheme="minorHAnsi"/>
          <w:color w:val="000000" w:themeColor="text1"/>
        </w:rPr>
      </w:pPr>
      <w:r w:rsidRPr="00470F15">
        <w:rPr>
          <w:rStyle w:val="BodyTextEntryChar"/>
          <w:rFonts w:eastAsiaTheme="minorHAnsi"/>
          <w:color w:val="000000" w:themeColor="text1"/>
        </w:rPr>
        <w:t>Uses text to explain any images or charts</w:t>
      </w:r>
      <w:r w:rsidR="00274185" w:rsidRPr="00470F15">
        <w:rPr>
          <w:rStyle w:val="BodyTextEntryChar"/>
          <w:rFonts w:eastAsiaTheme="minorHAnsi"/>
          <w:color w:val="000000" w:themeColor="text1"/>
        </w:rPr>
        <w:t>.</w:t>
      </w:r>
    </w:p>
    <w:p w14:paraId="36782710" w14:textId="66DEFDDF" w:rsidR="00DB1A77" w:rsidRPr="00470F15" w:rsidRDefault="00DB1A77" w:rsidP="00274185">
      <w:pPr>
        <w:pStyle w:val="ListParagraph"/>
        <w:numPr>
          <w:ilvl w:val="0"/>
          <w:numId w:val="36"/>
        </w:numPr>
        <w:rPr>
          <w:rStyle w:val="BodyTextEntryChar"/>
          <w:rFonts w:eastAsiaTheme="minorHAnsi"/>
          <w:color w:val="000000" w:themeColor="text1"/>
        </w:rPr>
      </w:pPr>
      <w:r w:rsidRPr="00470F15">
        <w:rPr>
          <w:rStyle w:val="BodyTextEntryChar"/>
          <w:rFonts w:eastAsiaTheme="minorHAnsi"/>
          <w:color w:val="000000" w:themeColor="text1"/>
        </w:rPr>
        <w:t xml:space="preserve">Ensure that emergency information </w:t>
      </w:r>
      <w:proofErr w:type="gramStart"/>
      <w:r w:rsidRPr="00470F15">
        <w:rPr>
          <w:rStyle w:val="BodyTextEntryChar"/>
          <w:rFonts w:eastAsiaTheme="minorHAnsi"/>
          <w:color w:val="000000" w:themeColor="text1"/>
        </w:rPr>
        <w:t>is posted</w:t>
      </w:r>
      <w:proofErr w:type="gramEnd"/>
      <w:r w:rsidRPr="00470F15">
        <w:rPr>
          <w:rStyle w:val="BodyTextEntryChar"/>
          <w:rFonts w:eastAsiaTheme="minorHAnsi"/>
          <w:color w:val="000000" w:themeColor="text1"/>
        </w:rPr>
        <w:t xml:space="preserve"> to an accessible website</w:t>
      </w:r>
      <w:r w:rsidR="00274185" w:rsidRPr="00470F15">
        <w:rPr>
          <w:rStyle w:val="BodyTextEntryChar"/>
          <w:rFonts w:eastAsiaTheme="minorHAnsi"/>
          <w:color w:val="000000" w:themeColor="text1"/>
        </w:rPr>
        <w:t>.</w:t>
      </w:r>
    </w:p>
    <w:p w14:paraId="466EC152" w14:textId="77777777" w:rsidR="000807CB" w:rsidRPr="00470F15" w:rsidRDefault="00DB1A77" w:rsidP="000807CB">
      <w:pPr>
        <w:pStyle w:val="ListParagraph"/>
        <w:numPr>
          <w:ilvl w:val="0"/>
          <w:numId w:val="56"/>
        </w:numPr>
        <w:rPr>
          <w:rStyle w:val="BodyTextEntryChar"/>
          <w:rFonts w:eastAsiaTheme="minorHAnsi"/>
          <w:color w:val="000000" w:themeColor="text1"/>
        </w:rPr>
      </w:pPr>
      <w:r w:rsidRPr="00470F15">
        <w:rPr>
          <w:rStyle w:val="BodyTextEntryChar"/>
          <w:rFonts w:eastAsiaTheme="minorHAnsi"/>
          <w:color w:val="000000" w:themeColor="text1"/>
        </w:rPr>
        <w:t>Have TTY/T</w:t>
      </w:r>
      <w:r w:rsidR="00BC61BC" w:rsidRPr="00470F15">
        <w:rPr>
          <w:rStyle w:val="BodyTextEntryChar"/>
          <w:rFonts w:eastAsiaTheme="minorHAnsi"/>
          <w:color w:val="000000" w:themeColor="text1"/>
        </w:rPr>
        <w:t>D</w:t>
      </w:r>
      <w:r w:rsidRPr="00470F15">
        <w:rPr>
          <w:rStyle w:val="BodyTextEntryChar"/>
          <w:rFonts w:eastAsiaTheme="minorHAnsi"/>
          <w:color w:val="000000" w:themeColor="text1"/>
        </w:rPr>
        <w:t xml:space="preserve">D (text telephone, also known as telecommunication device for the </w:t>
      </w:r>
      <w:r w:rsidR="00BC61BC" w:rsidRPr="00470F15">
        <w:rPr>
          <w:rStyle w:val="BodyTextEntryChar"/>
          <w:rFonts w:eastAsiaTheme="minorHAnsi"/>
          <w:color w:val="000000" w:themeColor="text1"/>
        </w:rPr>
        <w:t>d</w:t>
      </w:r>
      <w:r w:rsidR="001F1C30" w:rsidRPr="00470F15">
        <w:rPr>
          <w:rStyle w:val="BodyTextEntryChar"/>
          <w:rFonts w:eastAsiaTheme="minorHAnsi"/>
          <w:color w:val="000000" w:themeColor="text1"/>
        </w:rPr>
        <w:t>eaf</w:t>
      </w:r>
      <w:r w:rsidRPr="00470F15">
        <w:rPr>
          <w:rStyle w:val="BodyTextEntryChar"/>
          <w:rFonts w:eastAsiaTheme="minorHAnsi"/>
          <w:color w:val="000000" w:themeColor="text1"/>
        </w:rPr>
        <w:t>) capabilities when setting up emergency hotlines, if applicable</w:t>
      </w:r>
      <w:r w:rsidR="00274185" w:rsidRPr="00470F15">
        <w:rPr>
          <w:rStyle w:val="BodyTextEntryChar"/>
          <w:rFonts w:eastAsiaTheme="minorHAnsi"/>
          <w:color w:val="000000" w:themeColor="text1"/>
        </w:rPr>
        <w:t>.</w:t>
      </w:r>
    </w:p>
    <w:p w14:paraId="1DEB1668" w14:textId="7C7598AB" w:rsidR="000807CB" w:rsidRPr="000807CB" w:rsidRDefault="00DB1A77" w:rsidP="000807CB">
      <w:pPr>
        <w:pStyle w:val="ListParagraph"/>
        <w:numPr>
          <w:ilvl w:val="0"/>
          <w:numId w:val="56"/>
        </w:numPr>
        <w:rPr>
          <w:rStyle w:val="BodyTextEntryChar"/>
          <w:rFonts w:asciiTheme="minorHAnsi" w:eastAsiaTheme="minorHAnsi" w:hAnsiTheme="minorHAnsi" w:cstheme="minorHAnsi"/>
          <w:color w:val="000000" w:themeColor="text1"/>
        </w:rPr>
      </w:pPr>
      <w:r w:rsidRPr="00470F15">
        <w:rPr>
          <w:rStyle w:val="BodyTextEntryChar"/>
          <w:rFonts w:eastAsiaTheme="minorHAnsi"/>
          <w:color w:val="000000" w:themeColor="text1"/>
        </w:rPr>
        <w:t>Provide information in alternate formats, such as large</w:t>
      </w:r>
      <w:r w:rsidR="00274185" w:rsidRPr="00470F15">
        <w:rPr>
          <w:rStyle w:val="BodyTextEntryChar"/>
          <w:rFonts w:eastAsiaTheme="minorHAnsi"/>
          <w:color w:val="000000" w:themeColor="text1"/>
        </w:rPr>
        <w:t>-sized</w:t>
      </w:r>
      <w:r w:rsidRPr="00470F15">
        <w:rPr>
          <w:rStyle w:val="BodyTextEntryChar"/>
          <w:rFonts w:eastAsiaTheme="minorHAnsi"/>
          <w:color w:val="000000" w:themeColor="text1"/>
        </w:rPr>
        <w:t xml:space="preserve"> font</w:t>
      </w:r>
      <w:r w:rsidR="00274185" w:rsidRPr="00470F15">
        <w:rPr>
          <w:rStyle w:val="BodyTextEntryChar"/>
          <w:rFonts w:eastAsiaTheme="minorHAnsi"/>
          <w:color w:val="000000" w:themeColor="text1"/>
        </w:rPr>
        <w:t>s</w:t>
      </w:r>
      <w:r w:rsidRPr="00470F15">
        <w:rPr>
          <w:rStyle w:val="BodyTextEntryChar"/>
          <w:rFonts w:eastAsiaTheme="minorHAnsi"/>
          <w:color w:val="000000" w:themeColor="text1"/>
        </w:rPr>
        <w:t xml:space="preserve"> and </w:t>
      </w:r>
      <w:r w:rsidR="00274185" w:rsidRPr="00470F15">
        <w:rPr>
          <w:rStyle w:val="BodyTextEntryChar"/>
          <w:rFonts w:eastAsiaTheme="minorHAnsi"/>
          <w:color w:val="000000" w:themeColor="text1"/>
        </w:rPr>
        <w:t xml:space="preserve">various </w:t>
      </w:r>
      <w:r w:rsidRPr="00470F15">
        <w:rPr>
          <w:rStyle w:val="BodyTextEntryChar"/>
          <w:rFonts w:eastAsiaTheme="minorHAnsi"/>
          <w:color w:val="000000" w:themeColor="text1"/>
        </w:rPr>
        <w:t>languages</w:t>
      </w:r>
      <w:r w:rsidR="00274185" w:rsidRPr="00470F15">
        <w:rPr>
          <w:rStyle w:val="BodyTextEntryChar"/>
          <w:rFonts w:eastAsiaTheme="minorHAnsi"/>
          <w:color w:val="000000" w:themeColor="text1"/>
        </w:rPr>
        <w:t>.</w:t>
      </w:r>
      <w:r w:rsidR="000807CB" w:rsidRPr="00470F15">
        <w:rPr>
          <w:rStyle w:val="BodyTextEntryChar"/>
          <w:rFonts w:eastAsiaTheme="minorHAnsi"/>
          <w:color w:val="000000" w:themeColor="text1"/>
        </w:rPr>
        <w:t xml:space="preserve">   </w:t>
      </w:r>
      <w:r w:rsidRPr="00470F15">
        <w:rPr>
          <w:rStyle w:val="BodyTextEntryChar"/>
          <w:rFonts w:eastAsiaTheme="minorHAnsi"/>
          <w:color w:val="000000" w:themeColor="text1"/>
        </w:rPr>
        <w:t xml:space="preserve"> </w:t>
      </w:r>
      <w:r w:rsidR="000807CB" w:rsidRPr="00470F15">
        <w:rPr>
          <w:rStyle w:val="BodyTextEntryChar"/>
          <w:rFonts w:eastAsiaTheme="minorHAnsi"/>
          <w:color w:val="000000" w:themeColor="text1"/>
        </w:rPr>
        <w:t xml:space="preserve">  </w:t>
      </w:r>
      <w:r w:rsidR="000807CB" w:rsidRPr="00470F15">
        <w:rPr>
          <w:rStyle w:val="BodyTextEntryChar"/>
          <w:rFonts w:eastAsiaTheme="minorHAnsi"/>
          <w:color w:val="000000" w:themeColor="text1"/>
        </w:rPr>
        <w:br/>
      </w:r>
    </w:p>
    <w:sectPr w:rsidR="000807CB" w:rsidRPr="000807CB" w:rsidSect="005810EC">
      <w:footerReference w:type="default" r:id="rId15"/>
      <w:pgSz w:w="12240" w:h="15840"/>
      <w:pgMar w:top="1440"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068C" w14:textId="77777777" w:rsidR="005C5C81" w:rsidRDefault="005C5C81" w:rsidP="00ED3989">
      <w:r>
        <w:separator/>
      </w:r>
    </w:p>
  </w:endnote>
  <w:endnote w:type="continuationSeparator" w:id="0">
    <w:p w14:paraId="134966FB" w14:textId="77777777" w:rsidR="005C5C81" w:rsidRDefault="005C5C81" w:rsidP="00ED3989">
      <w:r>
        <w:continuationSeparator/>
      </w:r>
    </w:p>
  </w:endnote>
  <w:endnote w:type="continuationNotice" w:id="1">
    <w:p w14:paraId="37183A8E" w14:textId="77777777" w:rsidR="005C5C81" w:rsidRDefault="005C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auto"/>
    <w:pitch w:val="variable"/>
    <w:sig w:usb0="00000001"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9B38" w14:textId="77777777" w:rsidR="008B541C" w:rsidRDefault="008B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69924"/>
      <w:docPartObj>
        <w:docPartGallery w:val="Page Numbers (Bottom of Page)"/>
        <w:docPartUnique/>
      </w:docPartObj>
    </w:sdtPr>
    <w:sdtEndPr>
      <w:rPr>
        <w:noProof/>
      </w:rPr>
    </w:sdtEndPr>
    <w:sdtContent>
      <w:p w14:paraId="4FCBC4DC" w14:textId="3478EDA4" w:rsidR="005810EC" w:rsidRDefault="005810EC" w:rsidP="005810EC">
        <w:pPr>
          <w:pStyle w:val="Footer"/>
          <w:jc w:val="both"/>
          <w:rPr>
            <w:noProof/>
          </w:rPr>
        </w:pPr>
        <w:r w:rsidRPr="00EB4C21">
          <w:rPr>
            <w:i/>
          </w:rPr>
          <w:t xml:space="preserve">ACRP Research Report 201, </w:t>
        </w:r>
        <w:r w:rsidR="008B541C">
          <w:t>F—</w:t>
        </w:r>
        <w:r w:rsidR="005A39BB">
          <w:t>CONOPS Template</w:t>
        </w:r>
        <w:r>
          <w:tab/>
          <w:t xml:space="preserve">Page </w:t>
        </w:r>
        <w:r>
          <w:fldChar w:fldCharType="begin"/>
        </w:r>
        <w:r>
          <w:instrText xml:space="preserve"> PAGE   \* MERGEFORMAT </w:instrText>
        </w:r>
        <w:r>
          <w:fldChar w:fldCharType="separate"/>
        </w:r>
        <w:r w:rsidR="008B541C">
          <w:rPr>
            <w:noProof/>
          </w:rPr>
          <w:t>1</w:t>
        </w:r>
        <w:r>
          <w:rPr>
            <w:noProof/>
          </w:rPr>
          <w:fldChar w:fldCharType="end"/>
        </w:r>
        <w:r>
          <w:rPr>
            <w:noProof/>
          </w:rPr>
          <w:t xml:space="preserve"> of </w:t>
        </w:r>
        <w:r w:rsidR="005A39BB">
          <w:rPr>
            <w:noProof/>
          </w:rPr>
          <w:t>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188" w14:textId="77777777" w:rsidR="008B541C" w:rsidRDefault="008B54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6D1D" w14:textId="1902BED0" w:rsidR="00D94470" w:rsidRPr="005A39BB" w:rsidRDefault="00D94470" w:rsidP="005A39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E87A" w14:textId="0EEE6C5E" w:rsidR="005A39BB" w:rsidRPr="005A39BB" w:rsidRDefault="005A39BB" w:rsidP="005A39BB">
    <w:pPr>
      <w:pStyle w:val="Footer"/>
    </w:pPr>
    <w:bookmarkStart w:id="15" w:name="_GoBack"/>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A090" w14:textId="77777777" w:rsidR="005C5C81" w:rsidRDefault="005C5C81" w:rsidP="00ED3989">
      <w:r>
        <w:separator/>
      </w:r>
    </w:p>
  </w:footnote>
  <w:footnote w:type="continuationSeparator" w:id="0">
    <w:p w14:paraId="42C3CDDD" w14:textId="77777777" w:rsidR="005C5C81" w:rsidRDefault="005C5C81" w:rsidP="00ED3989">
      <w:r>
        <w:continuationSeparator/>
      </w:r>
    </w:p>
  </w:footnote>
  <w:footnote w:type="continuationNotice" w:id="1">
    <w:p w14:paraId="0E392C6B" w14:textId="77777777" w:rsidR="005C5C81" w:rsidRDefault="005C5C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79FF" w14:textId="77777777" w:rsidR="008B541C" w:rsidRDefault="008B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03DB" w14:textId="0CB5008F" w:rsidR="00120E2A" w:rsidRDefault="00120E2A" w:rsidP="00D94470">
    <w:pPr>
      <w:pStyle w:val="Header"/>
      <w:tabs>
        <w:tab w:val="clear" w:pos="4680"/>
        <w:tab w:val="clear" w:pos="9360"/>
        <w:tab w:val="left" w:pos="17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DFB9" w14:textId="77777777" w:rsidR="008B541C" w:rsidRDefault="008B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7B"/>
    <w:multiLevelType w:val="hybridMultilevel"/>
    <w:tmpl w:val="C5C24542"/>
    <w:lvl w:ilvl="0" w:tplc="E660A4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BDF"/>
    <w:multiLevelType w:val="hybridMultilevel"/>
    <w:tmpl w:val="7A4898CC"/>
    <w:lvl w:ilvl="0" w:tplc="3BD0E4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3839"/>
    <w:multiLevelType w:val="hybridMultilevel"/>
    <w:tmpl w:val="54D4B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0598"/>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719AF"/>
    <w:multiLevelType w:val="multilevel"/>
    <w:tmpl w:val="CD8A9D66"/>
    <w:lvl w:ilvl="0">
      <w:start w:val="1"/>
      <w:numFmt w:val="decimal"/>
      <w:pStyle w:val="Heading1"/>
      <w:suff w:val="space"/>
      <w:lvlText w:val="Chapter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04B06"/>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97863"/>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928C4"/>
    <w:multiLevelType w:val="multilevel"/>
    <w:tmpl w:val="586E07E0"/>
    <w:lvl w:ilvl="0">
      <w:start w:val="1"/>
      <w:numFmt w:val="bullet"/>
      <w:pStyle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pStyle w:val="BL2"/>
      <w:lvlText w:val=""/>
      <w:lvlJc w:val="left"/>
      <w:pPr>
        <w:tabs>
          <w:tab w:val="num" w:pos="1440"/>
        </w:tabs>
        <w:ind w:left="1440" w:hanging="360"/>
      </w:pPr>
      <w:rPr>
        <w:rFonts w:ascii="Symbol" w:hAnsi="Symbol" w:hint="default"/>
        <w:sz w:val="24"/>
        <w:szCs w:val="24"/>
      </w:rPr>
    </w:lvl>
    <w:lvl w:ilvl="2">
      <w:start w:val="1"/>
      <w:numFmt w:val="bullet"/>
      <w:pStyle w:val="BL3"/>
      <w:lvlText w:val=""/>
      <w:lvlJc w:val="left"/>
      <w:pPr>
        <w:tabs>
          <w:tab w:val="num" w:pos="1800"/>
        </w:tabs>
        <w:ind w:left="1800" w:hanging="360"/>
      </w:pPr>
      <w:rPr>
        <w:rFonts w:ascii="Wingdings" w:hAnsi="Wingdings" w:cs="Times New Roman" w:hint="default"/>
        <w:sz w:val="24"/>
        <w:szCs w:val="24"/>
      </w:rPr>
    </w:lvl>
    <w:lvl w:ilvl="3">
      <w:start w:val="1"/>
      <w:numFmt w:val="bullet"/>
      <w:pStyle w:val="BL4"/>
      <w:lvlText w:val=""/>
      <w:lvlJc w:val="left"/>
      <w:pPr>
        <w:tabs>
          <w:tab w:val="num" w:pos="2160"/>
        </w:tabs>
        <w:ind w:left="2160" w:hanging="360"/>
      </w:pPr>
      <w:rPr>
        <w:rFonts w:ascii="Wingdings" w:hAnsi="Wingdings" w:cs="Times New Roman" w:hint="default"/>
        <w:sz w:val="24"/>
        <w:szCs w:val="24"/>
      </w:rPr>
    </w:lvl>
    <w:lvl w:ilvl="4">
      <w:start w:val="1"/>
      <w:numFmt w:val="bullet"/>
      <w:pStyle w:val="BL5"/>
      <w:lvlText w:val=""/>
      <w:lvlJc w:val="left"/>
      <w:pPr>
        <w:tabs>
          <w:tab w:val="num" w:pos="2520"/>
        </w:tabs>
        <w:ind w:left="2520" w:hanging="360"/>
      </w:pPr>
      <w:rPr>
        <w:rFonts w:ascii="Wingdings" w:hAnsi="Wingdings" w:cs="Times New Roman" w:hint="default"/>
        <w:sz w:val="24"/>
        <w:szCs w:val="24"/>
      </w:rPr>
    </w:lvl>
    <w:lvl w:ilvl="5">
      <w:start w:val="1"/>
      <w:numFmt w:val="bullet"/>
      <w:pStyle w:val="BL6"/>
      <w:lvlText w:val=""/>
      <w:lvlJc w:val="left"/>
      <w:pPr>
        <w:tabs>
          <w:tab w:val="num" w:pos="2880"/>
        </w:tabs>
        <w:ind w:left="2880" w:hanging="360"/>
      </w:pPr>
      <w:rPr>
        <w:rFonts w:ascii="Wingdings" w:hAnsi="Wingdings" w:cs="Times New Roman" w:hint="default"/>
        <w:sz w:val="24"/>
        <w:szCs w:val="24"/>
      </w:rPr>
    </w:lvl>
    <w:lvl w:ilvl="6">
      <w:start w:val="1"/>
      <w:numFmt w:val="bullet"/>
      <w:pStyle w:val="BL7"/>
      <w:lvlText w:val=""/>
      <w:lvlJc w:val="left"/>
      <w:pPr>
        <w:tabs>
          <w:tab w:val="num" w:pos="3240"/>
        </w:tabs>
        <w:ind w:left="3240" w:hanging="360"/>
      </w:pPr>
      <w:rPr>
        <w:rFonts w:ascii="Wingdings" w:hAnsi="Wingdings" w:cs="Times New Roman" w:hint="default"/>
        <w:sz w:val="24"/>
        <w:szCs w:val="24"/>
      </w:rPr>
    </w:lvl>
    <w:lvl w:ilvl="7">
      <w:start w:val="1"/>
      <w:numFmt w:val="bullet"/>
      <w:pStyle w:val="BL8"/>
      <w:lvlText w:val=""/>
      <w:lvlJc w:val="left"/>
      <w:pPr>
        <w:tabs>
          <w:tab w:val="num" w:pos="3600"/>
        </w:tabs>
        <w:ind w:left="3600" w:hanging="360"/>
      </w:pPr>
      <w:rPr>
        <w:rFonts w:ascii="Wingdings" w:hAnsi="Wingdings" w:cs="Times New Roman" w:hint="default"/>
        <w:sz w:val="24"/>
        <w:szCs w:val="24"/>
      </w:rPr>
    </w:lvl>
    <w:lvl w:ilvl="8">
      <w:start w:val="1"/>
      <w:numFmt w:val="bullet"/>
      <w:pStyle w:val="BL9"/>
      <w:lvlText w:val=""/>
      <w:lvlJc w:val="left"/>
      <w:pPr>
        <w:tabs>
          <w:tab w:val="num" w:pos="3960"/>
        </w:tabs>
        <w:ind w:left="3960" w:hanging="360"/>
      </w:pPr>
      <w:rPr>
        <w:rFonts w:ascii="Wingdings" w:hAnsi="Wingdings" w:cs="Times New Roman" w:hint="default"/>
        <w:sz w:val="24"/>
        <w:szCs w:val="24"/>
      </w:rPr>
    </w:lvl>
  </w:abstractNum>
  <w:abstractNum w:abstractNumId="8" w15:restartNumberingAfterBreak="0">
    <w:nsid w:val="0D3E27B4"/>
    <w:multiLevelType w:val="hybridMultilevel"/>
    <w:tmpl w:val="E2C0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1024A"/>
    <w:multiLevelType w:val="multilevel"/>
    <w:tmpl w:val="18026E28"/>
    <w:lvl w:ilvl="0">
      <w:start w:val="1"/>
      <w:numFmt w:val="decimal"/>
      <w:pStyle w:val="Number"/>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0" w15:restartNumberingAfterBreak="0">
    <w:nsid w:val="14C16AE3"/>
    <w:multiLevelType w:val="hybridMultilevel"/>
    <w:tmpl w:val="1388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951064"/>
    <w:multiLevelType w:val="hybridMultilevel"/>
    <w:tmpl w:val="0D7A7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6D8054E"/>
    <w:multiLevelType w:val="hybridMultilevel"/>
    <w:tmpl w:val="5BC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365F2"/>
    <w:multiLevelType w:val="hybridMultilevel"/>
    <w:tmpl w:val="956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D45A1"/>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C25BDC"/>
    <w:multiLevelType w:val="hybridMultilevel"/>
    <w:tmpl w:val="E4F0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0B100F"/>
    <w:multiLevelType w:val="hybridMultilevel"/>
    <w:tmpl w:val="5F30509A"/>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6D6C"/>
    <w:multiLevelType w:val="hybridMultilevel"/>
    <w:tmpl w:val="4F8408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6FF3320"/>
    <w:multiLevelType w:val="hybridMultilevel"/>
    <w:tmpl w:val="34C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A44C8"/>
    <w:multiLevelType w:val="hybridMultilevel"/>
    <w:tmpl w:val="FC8085D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0" w15:restartNumberingAfterBreak="0">
    <w:nsid w:val="29642696"/>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D1E43"/>
    <w:multiLevelType w:val="hybridMultilevel"/>
    <w:tmpl w:val="440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2542D"/>
    <w:multiLevelType w:val="hybridMultilevel"/>
    <w:tmpl w:val="20A2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323BE8"/>
    <w:multiLevelType w:val="hybridMultilevel"/>
    <w:tmpl w:val="3F0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C322C"/>
    <w:multiLevelType w:val="hybridMultilevel"/>
    <w:tmpl w:val="E530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9090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45CC"/>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05B59"/>
    <w:multiLevelType w:val="hybridMultilevel"/>
    <w:tmpl w:val="438A72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CFA7A61"/>
    <w:multiLevelType w:val="hybridMultilevel"/>
    <w:tmpl w:val="73C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582269"/>
    <w:multiLevelType w:val="hybridMultilevel"/>
    <w:tmpl w:val="B3D47DA8"/>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F2BAB"/>
    <w:multiLevelType w:val="hybridMultilevel"/>
    <w:tmpl w:val="C58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31706"/>
    <w:multiLevelType w:val="hybridMultilevel"/>
    <w:tmpl w:val="F1480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1CB41CD"/>
    <w:multiLevelType w:val="hybridMultilevel"/>
    <w:tmpl w:val="6E4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A43D29"/>
    <w:multiLevelType w:val="multilevel"/>
    <w:tmpl w:val="16287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76B272D"/>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C77BE"/>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53D43"/>
    <w:multiLevelType w:val="hybridMultilevel"/>
    <w:tmpl w:val="F350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82D14"/>
    <w:multiLevelType w:val="hybridMultilevel"/>
    <w:tmpl w:val="41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02499"/>
    <w:multiLevelType w:val="multilevel"/>
    <w:tmpl w:val="E9CE3B4A"/>
    <w:lvl w:ilvl="0">
      <w:start w:val="1"/>
      <w:numFmt w:val="bullet"/>
      <w:pStyle w:val="TableBullet"/>
      <w:lvlText w:val=""/>
      <w:lvlJc w:val="left"/>
      <w:pPr>
        <w:tabs>
          <w:tab w:val="num" w:pos="288"/>
        </w:tabs>
        <w:ind w:left="288" w:hanging="288"/>
      </w:pPr>
      <w:rPr>
        <w:rFonts w:ascii="Wingdings" w:hAnsi="Wingdings" w:hint="default"/>
        <w:color w:val="auto"/>
      </w:rPr>
    </w:lvl>
    <w:lvl w:ilvl="1">
      <w:start w:val="1"/>
      <w:numFmt w:val="bullet"/>
      <w:pStyle w:val="TBL2"/>
      <w:lvlText w:val=""/>
      <w:lvlJc w:val="left"/>
      <w:pPr>
        <w:tabs>
          <w:tab w:val="num" w:pos="576"/>
        </w:tabs>
        <w:ind w:left="576" w:hanging="288"/>
      </w:pPr>
      <w:rPr>
        <w:rFonts w:ascii="Symbol" w:hAnsi="Symbol" w:hint="default"/>
      </w:rPr>
    </w:lvl>
    <w:lvl w:ilvl="2">
      <w:start w:val="1"/>
      <w:numFmt w:val="bullet"/>
      <w:pStyle w:val="TBL3"/>
      <w:lvlText w:val="○"/>
      <w:lvlJc w:val="left"/>
      <w:pPr>
        <w:tabs>
          <w:tab w:val="num" w:pos="864"/>
        </w:tabs>
        <w:ind w:left="864" w:hanging="288"/>
      </w:pPr>
      <w:rPr>
        <w:rFonts w:ascii="Times New Roman" w:hAnsi="Times New Roman" w:cs="Times New Roman" w:hint="default"/>
      </w:rPr>
    </w:lvl>
    <w:lvl w:ilvl="3">
      <w:start w:val="1"/>
      <w:numFmt w:val="bullet"/>
      <w:pStyle w:val="TBL4"/>
      <w:lvlText w:val="−"/>
      <w:lvlJc w:val="left"/>
      <w:pPr>
        <w:tabs>
          <w:tab w:val="num" w:pos="1152"/>
        </w:tabs>
        <w:ind w:left="1152" w:hanging="288"/>
      </w:pPr>
      <w:rPr>
        <w:rFonts w:ascii="Times New Roman" w:hAnsi="Times New Roman" w:cs="Times New Roman"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Symbol" w:hAnsi="Symbol" w:hint="default"/>
      </w:rPr>
    </w:lvl>
    <w:lvl w:ilvl="6">
      <w:start w:val="1"/>
      <w:numFmt w:val="bullet"/>
      <w:pStyle w:val="TBL7"/>
      <w:lvlText w:val="○"/>
      <w:lvlJc w:val="left"/>
      <w:pPr>
        <w:tabs>
          <w:tab w:val="num" w:pos="2016"/>
        </w:tabs>
        <w:ind w:left="2016" w:hanging="288"/>
      </w:pPr>
      <w:rPr>
        <w:rFonts w:ascii="Times New Roman" w:hAnsi="Times New Roman" w:cs="Times New Roman" w:hint="default"/>
      </w:rPr>
    </w:lvl>
    <w:lvl w:ilvl="7">
      <w:start w:val="1"/>
      <w:numFmt w:val="bullet"/>
      <w:pStyle w:val="TBL8"/>
      <w:lvlText w:val="−"/>
      <w:lvlJc w:val="left"/>
      <w:pPr>
        <w:tabs>
          <w:tab w:val="num" w:pos="2304"/>
        </w:tabs>
        <w:ind w:left="2304" w:hanging="288"/>
      </w:pPr>
      <w:rPr>
        <w:rFonts w:ascii="Times New Roman" w:hAnsi="Times New Roman" w:cs="Times New Roman"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39" w15:restartNumberingAfterBreak="0">
    <w:nsid w:val="4EDD3DE3"/>
    <w:multiLevelType w:val="multilevel"/>
    <w:tmpl w:val="C6AEAE18"/>
    <w:lvl w:ilvl="0">
      <w:start w:val="1"/>
      <w:numFmt w:val="upperLetter"/>
      <w:pStyle w:val="Heading9"/>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901171"/>
    <w:multiLevelType w:val="hybridMultilevel"/>
    <w:tmpl w:val="8B5E183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54AB624A"/>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6167A"/>
    <w:multiLevelType w:val="hybridMultilevel"/>
    <w:tmpl w:val="D5D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67E9E"/>
    <w:multiLevelType w:val="multilevel"/>
    <w:tmpl w:val="7C30AE2C"/>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4" w15:restartNumberingAfterBreak="0">
    <w:nsid w:val="5F1F73A6"/>
    <w:multiLevelType w:val="hybridMultilevel"/>
    <w:tmpl w:val="D81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A7CB5"/>
    <w:multiLevelType w:val="hybridMultilevel"/>
    <w:tmpl w:val="2170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952D23"/>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ED52BB"/>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4976A9"/>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9" w15:restartNumberingAfterBreak="0">
    <w:nsid w:val="67DB774F"/>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50" w15:restartNumberingAfterBreak="0">
    <w:nsid w:val="68140882"/>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937E49"/>
    <w:multiLevelType w:val="hybridMultilevel"/>
    <w:tmpl w:val="0A4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D66819"/>
    <w:multiLevelType w:val="hybridMultilevel"/>
    <w:tmpl w:val="9326C69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37A4D6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F7DAC"/>
    <w:multiLevelType w:val="hybridMultilevel"/>
    <w:tmpl w:val="0D2216D2"/>
    <w:lvl w:ilvl="0" w:tplc="E660A4E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7040F"/>
    <w:multiLevelType w:val="hybridMultilevel"/>
    <w:tmpl w:val="A216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5"/>
  </w:num>
  <w:num w:numId="4">
    <w:abstractNumId w:val="8"/>
  </w:num>
  <w:num w:numId="5">
    <w:abstractNumId w:val="32"/>
  </w:num>
  <w:num w:numId="6">
    <w:abstractNumId w:val="28"/>
  </w:num>
  <w:num w:numId="7">
    <w:abstractNumId w:val="22"/>
  </w:num>
  <w:num w:numId="8">
    <w:abstractNumId w:val="9"/>
  </w:num>
  <w:num w:numId="9">
    <w:abstractNumId w:val="39"/>
  </w:num>
  <w:num w:numId="10">
    <w:abstractNumId w:val="4"/>
  </w:num>
  <w:num w:numId="11">
    <w:abstractNumId w:val="3"/>
  </w:num>
  <w:num w:numId="12">
    <w:abstractNumId w:val="23"/>
  </w:num>
  <w:num w:numId="13">
    <w:abstractNumId w:val="36"/>
  </w:num>
  <w:num w:numId="14">
    <w:abstractNumId w:val="41"/>
  </w:num>
  <w:num w:numId="15">
    <w:abstractNumId w:val="18"/>
  </w:num>
  <w:num w:numId="16">
    <w:abstractNumId w:val="20"/>
  </w:num>
  <w:num w:numId="17">
    <w:abstractNumId w:val="14"/>
  </w:num>
  <w:num w:numId="18">
    <w:abstractNumId w:val="6"/>
  </w:num>
  <w:num w:numId="19">
    <w:abstractNumId w:val="50"/>
  </w:num>
  <w:num w:numId="20">
    <w:abstractNumId w:val="47"/>
  </w:num>
  <w:num w:numId="21">
    <w:abstractNumId w:val="34"/>
  </w:num>
  <w:num w:numId="22">
    <w:abstractNumId w:val="46"/>
  </w:num>
  <w:num w:numId="23">
    <w:abstractNumId w:val="53"/>
  </w:num>
  <w:num w:numId="24">
    <w:abstractNumId w:val="26"/>
  </w:num>
  <w:num w:numId="25">
    <w:abstractNumId w:val="5"/>
  </w:num>
  <w:num w:numId="26">
    <w:abstractNumId w:val="35"/>
  </w:num>
  <w:num w:numId="27">
    <w:abstractNumId w:val="25"/>
  </w:num>
  <w:num w:numId="28">
    <w:abstractNumId w:val="12"/>
  </w:num>
  <w:num w:numId="29">
    <w:abstractNumId w:val="44"/>
  </w:num>
  <w:num w:numId="30">
    <w:abstractNumId w:val="30"/>
  </w:num>
  <w:num w:numId="31">
    <w:abstractNumId w:val="51"/>
  </w:num>
  <w:num w:numId="32">
    <w:abstractNumId w:val="37"/>
  </w:num>
  <w:num w:numId="33">
    <w:abstractNumId w:val="42"/>
  </w:num>
  <w:num w:numId="34">
    <w:abstractNumId w:val="13"/>
  </w:num>
  <w:num w:numId="35">
    <w:abstractNumId w:val="16"/>
  </w:num>
  <w:num w:numId="36">
    <w:abstractNumId w:val="0"/>
  </w:num>
  <w:num w:numId="37">
    <w:abstractNumId w:val="38"/>
  </w:num>
  <w:num w:numId="38">
    <w:abstractNumId w:val="2"/>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0"/>
  </w:num>
  <w:num w:numId="43">
    <w:abstractNumId w:val="19"/>
  </w:num>
  <w:num w:numId="44">
    <w:abstractNumId w:val="11"/>
  </w:num>
  <w:num w:numId="45">
    <w:abstractNumId w:val="1"/>
  </w:num>
  <w:num w:numId="46">
    <w:abstractNumId w:val="54"/>
  </w:num>
  <w:num w:numId="47">
    <w:abstractNumId w:val="52"/>
  </w:num>
  <w:num w:numId="48">
    <w:abstractNumId w:val="3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7"/>
  </w:num>
  <w:num w:numId="56">
    <w:abstractNumId w:val="29"/>
  </w:num>
  <w:num w:numId="57">
    <w:abstractNumId w:val="17"/>
  </w:num>
  <w:num w:numId="58">
    <w:abstractNumId w:val="31"/>
  </w:num>
  <w:num w:numId="59">
    <w:abstractNumId w:val="43"/>
  </w:num>
  <w:num w:numId="60">
    <w:abstractNumId w:val="49"/>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720"/>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E"/>
    <w:rsid w:val="00000476"/>
    <w:rsid w:val="0000172E"/>
    <w:rsid w:val="00004CF6"/>
    <w:rsid w:val="0000500B"/>
    <w:rsid w:val="00006B5F"/>
    <w:rsid w:val="00007A3D"/>
    <w:rsid w:val="000105AF"/>
    <w:rsid w:val="0001060B"/>
    <w:rsid w:val="00012319"/>
    <w:rsid w:val="00013ABB"/>
    <w:rsid w:val="00013AC3"/>
    <w:rsid w:val="000150C1"/>
    <w:rsid w:val="00015770"/>
    <w:rsid w:val="00016244"/>
    <w:rsid w:val="000171C4"/>
    <w:rsid w:val="00017500"/>
    <w:rsid w:val="00020F8C"/>
    <w:rsid w:val="000211A3"/>
    <w:rsid w:val="0002398E"/>
    <w:rsid w:val="0002533E"/>
    <w:rsid w:val="0002554A"/>
    <w:rsid w:val="00025C10"/>
    <w:rsid w:val="00025C2C"/>
    <w:rsid w:val="0002610B"/>
    <w:rsid w:val="00026704"/>
    <w:rsid w:val="00027F74"/>
    <w:rsid w:val="000315E8"/>
    <w:rsid w:val="00033ADE"/>
    <w:rsid w:val="00034120"/>
    <w:rsid w:val="00034AAD"/>
    <w:rsid w:val="00035416"/>
    <w:rsid w:val="00035744"/>
    <w:rsid w:val="00035933"/>
    <w:rsid w:val="0003633D"/>
    <w:rsid w:val="00036ACC"/>
    <w:rsid w:val="00037527"/>
    <w:rsid w:val="0004011B"/>
    <w:rsid w:val="0004103D"/>
    <w:rsid w:val="00041FB9"/>
    <w:rsid w:val="00042019"/>
    <w:rsid w:val="000425F7"/>
    <w:rsid w:val="000426A7"/>
    <w:rsid w:val="0004297E"/>
    <w:rsid w:val="00042AE1"/>
    <w:rsid w:val="000437FB"/>
    <w:rsid w:val="000461AA"/>
    <w:rsid w:val="00046DDC"/>
    <w:rsid w:val="00046E0F"/>
    <w:rsid w:val="00047043"/>
    <w:rsid w:val="000505F9"/>
    <w:rsid w:val="00053921"/>
    <w:rsid w:val="00053C24"/>
    <w:rsid w:val="00056686"/>
    <w:rsid w:val="000569AC"/>
    <w:rsid w:val="00057823"/>
    <w:rsid w:val="00057AD0"/>
    <w:rsid w:val="00057C93"/>
    <w:rsid w:val="000614F3"/>
    <w:rsid w:val="000617A5"/>
    <w:rsid w:val="00061DA0"/>
    <w:rsid w:val="00061F12"/>
    <w:rsid w:val="00063D65"/>
    <w:rsid w:val="00064457"/>
    <w:rsid w:val="000650FE"/>
    <w:rsid w:val="0006527D"/>
    <w:rsid w:val="000656CE"/>
    <w:rsid w:val="00065939"/>
    <w:rsid w:val="00066981"/>
    <w:rsid w:val="00067895"/>
    <w:rsid w:val="00067B10"/>
    <w:rsid w:val="000709AB"/>
    <w:rsid w:val="00072573"/>
    <w:rsid w:val="000726BF"/>
    <w:rsid w:val="000741E1"/>
    <w:rsid w:val="000743D0"/>
    <w:rsid w:val="00076487"/>
    <w:rsid w:val="0007665E"/>
    <w:rsid w:val="00076C14"/>
    <w:rsid w:val="000778B7"/>
    <w:rsid w:val="00077BF4"/>
    <w:rsid w:val="000804F9"/>
    <w:rsid w:val="000807CB"/>
    <w:rsid w:val="00081C50"/>
    <w:rsid w:val="00082615"/>
    <w:rsid w:val="00082D3C"/>
    <w:rsid w:val="00082DF0"/>
    <w:rsid w:val="00084474"/>
    <w:rsid w:val="0008478D"/>
    <w:rsid w:val="00084C0D"/>
    <w:rsid w:val="00085D20"/>
    <w:rsid w:val="00087562"/>
    <w:rsid w:val="00091C2F"/>
    <w:rsid w:val="000920BA"/>
    <w:rsid w:val="00094136"/>
    <w:rsid w:val="000941D6"/>
    <w:rsid w:val="00096962"/>
    <w:rsid w:val="000A0A16"/>
    <w:rsid w:val="000A0E15"/>
    <w:rsid w:val="000A160D"/>
    <w:rsid w:val="000A28D5"/>
    <w:rsid w:val="000A3D28"/>
    <w:rsid w:val="000A4126"/>
    <w:rsid w:val="000A424E"/>
    <w:rsid w:val="000A64FE"/>
    <w:rsid w:val="000A75A5"/>
    <w:rsid w:val="000B072F"/>
    <w:rsid w:val="000B0C83"/>
    <w:rsid w:val="000B2219"/>
    <w:rsid w:val="000B2E2E"/>
    <w:rsid w:val="000B3E5B"/>
    <w:rsid w:val="000B42D1"/>
    <w:rsid w:val="000B44C7"/>
    <w:rsid w:val="000C0B8C"/>
    <w:rsid w:val="000C2C51"/>
    <w:rsid w:val="000C5636"/>
    <w:rsid w:val="000C5AE1"/>
    <w:rsid w:val="000C6C66"/>
    <w:rsid w:val="000C7BE1"/>
    <w:rsid w:val="000D0260"/>
    <w:rsid w:val="000D0264"/>
    <w:rsid w:val="000D2214"/>
    <w:rsid w:val="000D23D9"/>
    <w:rsid w:val="000D2835"/>
    <w:rsid w:val="000D36A4"/>
    <w:rsid w:val="000D383D"/>
    <w:rsid w:val="000D3FEF"/>
    <w:rsid w:val="000D400D"/>
    <w:rsid w:val="000D4A0F"/>
    <w:rsid w:val="000D6DE4"/>
    <w:rsid w:val="000D74AB"/>
    <w:rsid w:val="000D7B67"/>
    <w:rsid w:val="000E018B"/>
    <w:rsid w:val="000E0CF0"/>
    <w:rsid w:val="000E2613"/>
    <w:rsid w:val="000E299F"/>
    <w:rsid w:val="000E29BD"/>
    <w:rsid w:val="000E463D"/>
    <w:rsid w:val="000E4DBA"/>
    <w:rsid w:val="000E69E7"/>
    <w:rsid w:val="000E6C8A"/>
    <w:rsid w:val="000E7D1C"/>
    <w:rsid w:val="000F00D3"/>
    <w:rsid w:val="000F079F"/>
    <w:rsid w:val="000F2757"/>
    <w:rsid w:val="000F28D3"/>
    <w:rsid w:val="000F3446"/>
    <w:rsid w:val="000F4115"/>
    <w:rsid w:val="000F47F4"/>
    <w:rsid w:val="000F482E"/>
    <w:rsid w:val="000F54CD"/>
    <w:rsid w:val="000F67CD"/>
    <w:rsid w:val="000F7979"/>
    <w:rsid w:val="00100646"/>
    <w:rsid w:val="00100B32"/>
    <w:rsid w:val="00102667"/>
    <w:rsid w:val="00103443"/>
    <w:rsid w:val="00103DBB"/>
    <w:rsid w:val="0010412D"/>
    <w:rsid w:val="00104753"/>
    <w:rsid w:val="001072F1"/>
    <w:rsid w:val="001079E2"/>
    <w:rsid w:val="00110703"/>
    <w:rsid w:val="0011131E"/>
    <w:rsid w:val="00111382"/>
    <w:rsid w:val="0011252D"/>
    <w:rsid w:val="00112768"/>
    <w:rsid w:val="00112CB8"/>
    <w:rsid w:val="00114EB1"/>
    <w:rsid w:val="001154E8"/>
    <w:rsid w:val="001157CE"/>
    <w:rsid w:val="00115D16"/>
    <w:rsid w:val="00117A7C"/>
    <w:rsid w:val="00120144"/>
    <w:rsid w:val="001204F7"/>
    <w:rsid w:val="00120E2A"/>
    <w:rsid w:val="001223E8"/>
    <w:rsid w:val="001224E3"/>
    <w:rsid w:val="0012616A"/>
    <w:rsid w:val="001263C4"/>
    <w:rsid w:val="00130DF1"/>
    <w:rsid w:val="0013113F"/>
    <w:rsid w:val="001318B8"/>
    <w:rsid w:val="0013190E"/>
    <w:rsid w:val="00131B38"/>
    <w:rsid w:val="00131B61"/>
    <w:rsid w:val="00131DE6"/>
    <w:rsid w:val="00132B4F"/>
    <w:rsid w:val="00132D19"/>
    <w:rsid w:val="00134522"/>
    <w:rsid w:val="001347F0"/>
    <w:rsid w:val="001350A6"/>
    <w:rsid w:val="00137340"/>
    <w:rsid w:val="0013735E"/>
    <w:rsid w:val="00140F21"/>
    <w:rsid w:val="00141DA6"/>
    <w:rsid w:val="00142A38"/>
    <w:rsid w:val="001432DE"/>
    <w:rsid w:val="0014340C"/>
    <w:rsid w:val="00146095"/>
    <w:rsid w:val="00146287"/>
    <w:rsid w:val="00147396"/>
    <w:rsid w:val="00150958"/>
    <w:rsid w:val="00150A48"/>
    <w:rsid w:val="001530CC"/>
    <w:rsid w:val="001540D4"/>
    <w:rsid w:val="00154F4D"/>
    <w:rsid w:val="001560AC"/>
    <w:rsid w:val="00156A8F"/>
    <w:rsid w:val="0016045C"/>
    <w:rsid w:val="00160B63"/>
    <w:rsid w:val="00161A43"/>
    <w:rsid w:val="00162AEF"/>
    <w:rsid w:val="00162F56"/>
    <w:rsid w:val="00163FCA"/>
    <w:rsid w:val="00166C77"/>
    <w:rsid w:val="00166FE7"/>
    <w:rsid w:val="001702B3"/>
    <w:rsid w:val="001707FA"/>
    <w:rsid w:val="00171D04"/>
    <w:rsid w:val="00172E65"/>
    <w:rsid w:val="00174B39"/>
    <w:rsid w:val="0017536E"/>
    <w:rsid w:val="00175ABF"/>
    <w:rsid w:val="00177AB1"/>
    <w:rsid w:val="00181096"/>
    <w:rsid w:val="001813AB"/>
    <w:rsid w:val="00182B10"/>
    <w:rsid w:val="00183AFE"/>
    <w:rsid w:val="001840D1"/>
    <w:rsid w:val="001844FE"/>
    <w:rsid w:val="001867DF"/>
    <w:rsid w:val="00186ED7"/>
    <w:rsid w:val="00187818"/>
    <w:rsid w:val="001900FF"/>
    <w:rsid w:val="00190781"/>
    <w:rsid w:val="00190D63"/>
    <w:rsid w:val="0019168C"/>
    <w:rsid w:val="00191992"/>
    <w:rsid w:val="00191DDD"/>
    <w:rsid w:val="00192385"/>
    <w:rsid w:val="0019382C"/>
    <w:rsid w:val="00194CBE"/>
    <w:rsid w:val="0019527F"/>
    <w:rsid w:val="001957E1"/>
    <w:rsid w:val="00195865"/>
    <w:rsid w:val="001A0220"/>
    <w:rsid w:val="001A03DE"/>
    <w:rsid w:val="001A0A65"/>
    <w:rsid w:val="001A0D16"/>
    <w:rsid w:val="001A26F3"/>
    <w:rsid w:val="001A3076"/>
    <w:rsid w:val="001A3D01"/>
    <w:rsid w:val="001A412B"/>
    <w:rsid w:val="001A4CEB"/>
    <w:rsid w:val="001A5012"/>
    <w:rsid w:val="001A5935"/>
    <w:rsid w:val="001A695B"/>
    <w:rsid w:val="001B2524"/>
    <w:rsid w:val="001B3634"/>
    <w:rsid w:val="001B48F7"/>
    <w:rsid w:val="001B51E3"/>
    <w:rsid w:val="001B531E"/>
    <w:rsid w:val="001B56B6"/>
    <w:rsid w:val="001B5CD1"/>
    <w:rsid w:val="001B5CF6"/>
    <w:rsid w:val="001B5E52"/>
    <w:rsid w:val="001B671F"/>
    <w:rsid w:val="001B7C9B"/>
    <w:rsid w:val="001C04CE"/>
    <w:rsid w:val="001C12FC"/>
    <w:rsid w:val="001C13F8"/>
    <w:rsid w:val="001C1A00"/>
    <w:rsid w:val="001C1A5B"/>
    <w:rsid w:val="001C1F2F"/>
    <w:rsid w:val="001C2076"/>
    <w:rsid w:val="001C2567"/>
    <w:rsid w:val="001C3023"/>
    <w:rsid w:val="001C32BA"/>
    <w:rsid w:val="001C3955"/>
    <w:rsid w:val="001C4541"/>
    <w:rsid w:val="001C5AA5"/>
    <w:rsid w:val="001C6792"/>
    <w:rsid w:val="001D00E8"/>
    <w:rsid w:val="001D1567"/>
    <w:rsid w:val="001D182D"/>
    <w:rsid w:val="001D1B03"/>
    <w:rsid w:val="001D3946"/>
    <w:rsid w:val="001D3B26"/>
    <w:rsid w:val="001D3D3A"/>
    <w:rsid w:val="001D68F0"/>
    <w:rsid w:val="001E18A9"/>
    <w:rsid w:val="001E1A4B"/>
    <w:rsid w:val="001E1EF2"/>
    <w:rsid w:val="001E2DC3"/>
    <w:rsid w:val="001E3609"/>
    <w:rsid w:val="001E38C0"/>
    <w:rsid w:val="001E4701"/>
    <w:rsid w:val="001E585D"/>
    <w:rsid w:val="001E5A84"/>
    <w:rsid w:val="001E667A"/>
    <w:rsid w:val="001E6967"/>
    <w:rsid w:val="001E6FBC"/>
    <w:rsid w:val="001E75CB"/>
    <w:rsid w:val="001F01C9"/>
    <w:rsid w:val="001F1C30"/>
    <w:rsid w:val="001F25E2"/>
    <w:rsid w:val="001F33B1"/>
    <w:rsid w:val="001F3AA1"/>
    <w:rsid w:val="001F55E1"/>
    <w:rsid w:val="001F5FDF"/>
    <w:rsid w:val="001F6321"/>
    <w:rsid w:val="001F72E7"/>
    <w:rsid w:val="001F7409"/>
    <w:rsid w:val="001F74E6"/>
    <w:rsid w:val="00201068"/>
    <w:rsid w:val="0020120A"/>
    <w:rsid w:val="00201972"/>
    <w:rsid w:val="00201B3F"/>
    <w:rsid w:val="00205D37"/>
    <w:rsid w:val="00207932"/>
    <w:rsid w:val="00210DFB"/>
    <w:rsid w:val="00212C91"/>
    <w:rsid w:val="002139FD"/>
    <w:rsid w:val="00213E1D"/>
    <w:rsid w:val="00214F6E"/>
    <w:rsid w:val="002155B1"/>
    <w:rsid w:val="00217FFD"/>
    <w:rsid w:val="002211DB"/>
    <w:rsid w:val="00222442"/>
    <w:rsid w:val="00222BFB"/>
    <w:rsid w:val="00223929"/>
    <w:rsid w:val="00224247"/>
    <w:rsid w:val="002242B0"/>
    <w:rsid w:val="00225A40"/>
    <w:rsid w:val="0022645F"/>
    <w:rsid w:val="00226FFB"/>
    <w:rsid w:val="0022771E"/>
    <w:rsid w:val="002300B5"/>
    <w:rsid w:val="00230865"/>
    <w:rsid w:val="002319DD"/>
    <w:rsid w:val="00232C6D"/>
    <w:rsid w:val="00235BCF"/>
    <w:rsid w:val="00236D7D"/>
    <w:rsid w:val="0023765A"/>
    <w:rsid w:val="00240A6F"/>
    <w:rsid w:val="00240A88"/>
    <w:rsid w:val="00243A7E"/>
    <w:rsid w:val="00243D39"/>
    <w:rsid w:val="00245EF3"/>
    <w:rsid w:val="00247042"/>
    <w:rsid w:val="00250694"/>
    <w:rsid w:val="00250C07"/>
    <w:rsid w:val="002512E6"/>
    <w:rsid w:val="002547F7"/>
    <w:rsid w:val="00255A1A"/>
    <w:rsid w:val="00260348"/>
    <w:rsid w:val="00262784"/>
    <w:rsid w:val="00262BB6"/>
    <w:rsid w:val="002630EB"/>
    <w:rsid w:val="0026703E"/>
    <w:rsid w:val="002701B5"/>
    <w:rsid w:val="00272037"/>
    <w:rsid w:val="002720FC"/>
    <w:rsid w:val="00272289"/>
    <w:rsid w:val="00273C1C"/>
    <w:rsid w:val="00274185"/>
    <w:rsid w:val="002746A3"/>
    <w:rsid w:val="00277120"/>
    <w:rsid w:val="00277ECA"/>
    <w:rsid w:val="0028162D"/>
    <w:rsid w:val="00281C13"/>
    <w:rsid w:val="00281CDB"/>
    <w:rsid w:val="0028374F"/>
    <w:rsid w:val="00283E79"/>
    <w:rsid w:val="00287377"/>
    <w:rsid w:val="0028750C"/>
    <w:rsid w:val="00287A99"/>
    <w:rsid w:val="00287F9E"/>
    <w:rsid w:val="002904AD"/>
    <w:rsid w:val="00290CC3"/>
    <w:rsid w:val="002916BC"/>
    <w:rsid w:val="00292AE1"/>
    <w:rsid w:val="00292CDB"/>
    <w:rsid w:val="00292CEE"/>
    <w:rsid w:val="00293AB8"/>
    <w:rsid w:val="00295CE6"/>
    <w:rsid w:val="002963FD"/>
    <w:rsid w:val="00296E31"/>
    <w:rsid w:val="00297D55"/>
    <w:rsid w:val="002A1741"/>
    <w:rsid w:val="002A2488"/>
    <w:rsid w:val="002A2F6A"/>
    <w:rsid w:val="002A3F2B"/>
    <w:rsid w:val="002A4C49"/>
    <w:rsid w:val="002A6C12"/>
    <w:rsid w:val="002A700D"/>
    <w:rsid w:val="002A7B9E"/>
    <w:rsid w:val="002B08CB"/>
    <w:rsid w:val="002B1644"/>
    <w:rsid w:val="002B29FE"/>
    <w:rsid w:val="002B382B"/>
    <w:rsid w:val="002B38CA"/>
    <w:rsid w:val="002B3F5D"/>
    <w:rsid w:val="002B40ED"/>
    <w:rsid w:val="002B4ABF"/>
    <w:rsid w:val="002B59E2"/>
    <w:rsid w:val="002B61B4"/>
    <w:rsid w:val="002B70E9"/>
    <w:rsid w:val="002B72F0"/>
    <w:rsid w:val="002B7883"/>
    <w:rsid w:val="002C021A"/>
    <w:rsid w:val="002C0295"/>
    <w:rsid w:val="002C0A82"/>
    <w:rsid w:val="002C0EA9"/>
    <w:rsid w:val="002C1033"/>
    <w:rsid w:val="002C192A"/>
    <w:rsid w:val="002C3585"/>
    <w:rsid w:val="002C47CA"/>
    <w:rsid w:val="002C4B9C"/>
    <w:rsid w:val="002C55CF"/>
    <w:rsid w:val="002C6073"/>
    <w:rsid w:val="002C611A"/>
    <w:rsid w:val="002D050F"/>
    <w:rsid w:val="002D1E55"/>
    <w:rsid w:val="002D2128"/>
    <w:rsid w:val="002D3107"/>
    <w:rsid w:val="002D312A"/>
    <w:rsid w:val="002D3B5D"/>
    <w:rsid w:val="002D3ED3"/>
    <w:rsid w:val="002D4885"/>
    <w:rsid w:val="002D5367"/>
    <w:rsid w:val="002D5A22"/>
    <w:rsid w:val="002D6202"/>
    <w:rsid w:val="002D71F7"/>
    <w:rsid w:val="002D73DE"/>
    <w:rsid w:val="002E068F"/>
    <w:rsid w:val="002E0CCA"/>
    <w:rsid w:val="002E1550"/>
    <w:rsid w:val="002E2556"/>
    <w:rsid w:val="002E2E87"/>
    <w:rsid w:val="002E3883"/>
    <w:rsid w:val="002E3EE1"/>
    <w:rsid w:val="002E45FB"/>
    <w:rsid w:val="002E607E"/>
    <w:rsid w:val="002E64B9"/>
    <w:rsid w:val="002F5912"/>
    <w:rsid w:val="002F7A28"/>
    <w:rsid w:val="002F7F62"/>
    <w:rsid w:val="00300ADA"/>
    <w:rsid w:val="0030156E"/>
    <w:rsid w:val="00301CA6"/>
    <w:rsid w:val="003040BA"/>
    <w:rsid w:val="00305075"/>
    <w:rsid w:val="0030676B"/>
    <w:rsid w:val="00307C79"/>
    <w:rsid w:val="0031028B"/>
    <w:rsid w:val="00311258"/>
    <w:rsid w:val="00312146"/>
    <w:rsid w:val="00312F15"/>
    <w:rsid w:val="003130D2"/>
    <w:rsid w:val="00313DB8"/>
    <w:rsid w:val="00313E27"/>
    <w:rsid w:val="00313E60"/>
    <w:rsid w:val="00314F63"/>
    <w:rsid w:val="00315122"/>
    <w:rsid w:val="00316B1E"/>
    <w:rsid w:val="003179B0"/>
    <w:rsid w:val="00321223"/>
    <w:rsid w:val="00321862"/>
    <w:rsid w:val="00322277"/>
    <w:rsid w:val="00323077"/>
    <w:rsid w:val="003244D5"/>
    <w:rsid w:val="003246A0"/>
    <w:rsid w:val="003254D4"/>
    <w:rsid w:val="0032553A"/>
    <w:rsid w:val="0032582D"/>
    <w:rsid w:val="00331374"/>
    <w:rsid w:val="00332616"/>
    <w:rsid w:val="003358C8"/>
    <w:rsid w:val="0033603A"/>
    <w:rsid w:val="00336A03"/>
    <w:rsid w:val="00336AFC"/>
    <w:rsid w:val="00340B4F"/>
    <w:rsid w:val="00342E74"/>
    <w:rsid w:val="00343796"/>
    <w:rsid w:val="00343C01"/>
    <w:rsid w:val="00343E17"/>
    <w:rsid w:val="00344F33"/>
    <w:rsid w:val="00346F70"/>
    <w:rsid w:val="00346FB9"/>
    <w:rsid w:val="00347015"/>
    <w:rsid w:val="00350488"/>
    <w:rsid w:val="003506E3"/>
    <w:rsid w:val="00351D15"/>
    <w:rsid w:val="00352CFF"/>
    <w:rsid w:val="00352E53"/>
    <w:rsid w:val="00352F7E"/>
    <w:rsid w:val="0035337D"/>
    <w:rsid w:val="0035473F"/>
    <w:rsid w:val="00354A75"/>
    <w:rsid w:val="003551BC"/>
    <w:rsid w:val="00361A40"/>
    <w:rsid w:val="00361DD4"/>
    <w:rsid w:val="003631F7"/>
    <w:rsid w:val="00363393"/>
    <w:rsid w:val="00363C4F"/>
    <w:rsid w:val="003655A0"/>
    <w:rsid w:val="003657B2"/>
    <w:rsid w:val="00365DF1"/>
    <w:rsid w:val="00367312"/>
    <w:rsid w:val="003675C1"/>
    <w:rsid w:val="0036771A"/>
    <w:rsid w:val="00367C78"/>
    <w:rsid w:val="00370194"/>
    <w:rsid w:val="00370FBF"/>
    <w:rsid w:val="00371682"/>
    <w:rsid w:val="00373081"/>
    <w:rsid w:val="00374524"/>
    <w:rsid w:val="00375466"/>
    <w:rsid w:val="003757BE"/>
    <w:rsid w:val="003766D7"/>
    <w:rsid w:val="00376D69"/>
    <w:rsid w:val="0037730A"/>
    <w:rsid w:val="0038049B"/>
    <w:rsid w:val="0038059C"/>
    <w:rsid w:val="00382634"/>
    <w:rsid w:val="003828E8"/>
    <w:rsid w:val="00382A44"/>
    <w:rsid w:val="00382D02"/>
    <w:rsid w:val="00383228"/>
    <w:rsid w:val="00383503"/>
    <w:rsid w:val="003865D8"/>
    <w:rsid w:val="003907B8"/>
    <w:rsid w:val="00390B6E"/>
    <w:rsid w:val="00392578"/>
    <w:rsid w:val="00392ECA"/>
    <w:rsid w:val="00393337"/>
    <w:rsid w:val="003939E8"/>
    <w:rsid w:val="00393C8A"/>
    <w:rsid w:val="0039621C"/>
    <w:rsid w:val="00397E07"/>
    <w:rsid w:val="003A02CD"/>
    <w:rsid w:val="003A05F5"/>
    <w:rsid w:val="003A0941"/>
    <w:rsid w:val="003A1E1F"/>
    <w:rsid w:val="003A301C"/>
    <w:rsid w:val="003A3CDA"/>
    <w:rsid w:val="003A43A9"/>
    <w:rsid w:val="003A4C36"/>
    <w:rsid w:val="003A50E0"/>
    <w:rsid w:val="003A537D"/>
    <w:rsid w:val="003A63C1"/>
    <w:rsid w:val="003A7EA3"/>
    <w:rsid w:val="003B09A7"/>
    <w:rsid w:val="003B155C"/>
    <w:rsid w:val="003B1E63"/>
    <w:rsid w:val="003B352D"/>
    <w:rsid w:val="003B3934"/>
    <w:rsid w:val="003B3B38"/>
    <w:rsid w:val="003B473C"/>
    <w:rsid w:val="003B5694"/>
    <w:rsid w:val="003B5CDC"/>
    <w:rsid w:val="003B6AF8"/>
    <w:rsid w:val="003C1BCA"/>
    <w:rsid w:val="003C238F"/>
    <w:rsid w:val="003C5CB5"/>
    <w:rsid w:val="003C6B68"/>
    <w:rsid w:val="003C7DE2"/>
    <w:rsid w:val="003D0502"/>
    <w:rsid w:val="003D0D69"/>
    <w:rsid w:val="003D1C7F"/>
    <w:rsid w:val="003D2CF4"/>
    <w:rsid w:val="003D4451"/>
    <w:rsid w:val="003D4A15"/>
    <w:rsid w:val="003D530E"/>
    <w:rsid w:val="003D5978"/>
    <w:rsid w:val="003D6902"/>
    <w:rsid w:val="003D769D"/>
    <w:rsid w:val="003E0E94"/>
    <w:rsid w:val="003E161A"/>
    <w:rsid w:val="003E2E11"/>
    <w:rsid w:val="003E390E"/>
    <w:rsid w:val="003E7C7A"/>
    <w:rsid w:val="003F06F8"/>
    <w:rsid w:val="003F19EE"/>
    <w:rsid w:val="003F2615"/>
    <w:rsid w:val="003F28A5"/>
    <w:rsid w:val="003F355A"/>
    <w:rsid w:val="003F3ED9"/>
    <w:rsid w:val="003F4BE2"/>
    <w:rsid w:val="003F5DDE"/>
    <w:rsid w:val="003F7126"/>
    <w:rsid w:val="003F7173"/>
    <w:rsid w:val="003F736C"/>
    <w:rsid w:val="003F7BE5"/>
    <w:rsid w:val="0040007A"/>
    <w:rsid w:val="00400DDF"/>
    <w:rsid w:val="00400F9D"/>
    <w:rsid w:val="0040391D"/>
    <w:rsid w:val="00404BCE"/>
    <w:rsid w:val="00405962"/>
    <w:rsid w:val="004061CC"/>
    <w:rsid w:val="004113D1"/>
    <w:rsid w:val="00411F8C"/>
    <w:rsid w:val="00411FED"/>
    <w:rsid w:val="00412B21"/>
    <w:rsid w:val="0041319D"/>
    <w:rsid w:val="00414BC5"/>
    <w:rsid w:val="0041528E"/>
    <w:rsid w:val="00415815"/>
    <w:rsid w:val="00416BC1"/>
    <w:rsid w:val="00416EB6"/>
    <w:rsid w:val="00417C8F"/>
    <w:rsid w:val="00420780"/>
    <w:rsid w:val="00422420"/>
    <w:rsid w:val="0042412D"/>
    <w:rsid w:val="00424F13"/>
    <w:rsid w:val="00425200"/>
    <w:rsid w:val="00425C90"/>
    <w:rsid w:val="00425F8D"/>
    <w:rsid w:val="004306DF"/>
    <w:rsid w:val="00430B7F"/>
    <w:rsid w:val="00431523"/>
    <w:rsid w:val="00431E8F"/>
    <w:rsid w:val="00433CF6"/>
    <w:rsid w:val="004373C4"/>
    <w:rsid w:val="00440FC2"/>
    <w:rsid w:val="0044155C"/>
    <w:rsid w:val="00442A1A"/>
    <w:rsid w:val="00443162"/>
    <w:rsid w:val="004431E3"/>
    <w:rsid w:val="0044633F"/>
    <w:rsid w:val="00446EDD"/>
    <w:rsid w:val="00447C30"/>
    <w:rsid w:val="00451D70"/>
    <w:rsid w:val="00451F92"/>
    <w:rsid w:val="00453C52"/>
    <w:rsid w:val="004544EE"/>
    <w:rsid w:val="004556E4"/>
    <w:rsid w:val="004572D3"/>
    <w:rsid w:val="00457A65"/>
    <w:rsid w:val="00460C03"/>
    <w:rsid w:val="004610BB"/>
    <w:rsid w:val="00461598"/>
    <w:rsid w:val="00461730"/>
    <w:rsid w:val="00461D45"/>
    <w:rsid w:val="00464505"/>
    <w:rsid w:val="00466848"/>
    <w:rsid w:val="00470453"/>
    <w:rsid w:val="00470F15"/>
    <w:rsid w:val="00474096"/>
    <w:rsid w:val="00474791"/>
    <w:rsid w:val="00475A4B"/>
    <w:rsid w:val="004760F2"/>
    <w:rsid w:val="004762DB"/>
    <w:rsid w:val="004777D0"/>
    <w:rsid w:val="00480D92"/>
    <w:rsid w:val="00481F7E"/>
    <w:rsid w:val="00485C07"/>
    <w:rsid w:val="004860C6"/>
    <w:rsid w:val="00486384"/>
    <w:rsid w:val="00486872"/>
    <w:rsid w:val="00486E15"/>
    <w:rsid w:val="0048735A"/>
    <w:rsid w:val="00487F82"/>
    <w:rsid w:val="00490A06"/>
    <w:rsid w:val="00491245"/>
    <w:rsid w:val="00491834"/>
    <w:rsid w:val="004922A3"/>
    <w:rsid w:val="00492310"/>
    <w:rsid w:val="00493261"/>
    <w:rsid w:val="004934B2"/>
    <w:rsid w:val="00494BF7"/>
    <w:rsid w:val="00495662"/>
    <w:rsid w:val="00496EE1"/>
    <w:rsid w:val="004A258E"/>
    <w:rsid w:val="004A33AF"/>
    <w:rsid w:val="004A34CC"/>
    <w:rsid w:val="004A6D7F"/>
    <w:rsid w:val="004A6DF0"/>
    <w:rsid w:val="004B0D69"/>
    <w:rsid w:val="004B20CE"/>
    <w:rsid w:val="004B20FC"/>
    <w:rsid w:val="004B3701"/>
    <w:rsid w:val="004B4E96"/>
    <w:rsid w:val="004B5200"/>
    <w:rsid w:val="004B58BA"/>
    <w:rsid w:val="004B6285"/>
    <w:rsid w:val="004B63FA"/>
    <w:rsid w:val="004B6C47"/>
    <w:rsid w:val="004C101D"/>
    <w:rsid w:val="004C1950"/>
    <w:rsid w:val="004C1FAB"/>
    <w:rsid w:val="004C210B"/>
    <w:rsid w:val="004C250A"/>
    <w:rsid w:val="004C5A54"/>
    <w:rsid w:val="004C602B"/>
    <w:rsid w:val="004C7A9A"/>
    <w:rsid w:val="004D035E"/>
    <w:rsid w:val="004D0BB7"/>
    <w:rsid w:val="004D4269"/>
    <w:rsid w:val="004D5295"/>
    <w:rsid w:val="004E08D0"/>
    <w:rsid w:val="004E0F08"/>
    <w:rsid w:val="004E189A"/>
    <w:rsid w:val="004E2328"/>
    <w:rsid w:val="004E3377"/>
    <w:rsid w:val="004E3C26"/>
    <w:rsid w:val="004E448C"/>
    <w:rsid w:val="004E49CA"/>
    <w:rsid w:val="004E579B"/>
    <w:rsid w:val="004E6014"/>
    <w:rsid w:val="004E64B9"/>
    <w:rsid w:val="004F0034"/>
    <w:rsid w:val="004F071A"/>
    <w:rsid w:val="004F1C2A"/>
    <w:rsid w:val="004F2698"/>
    <w:rsid w:val="004F4113"/>
    <w:rsid w:val="004F59B6"/>
    <w:rsid w:val="004F5D21"/>
    <w:rsid w:val="004F625C"/>
    <w:rsid w:val="004F7E7E"/>
    <w:rsid w:val="005011BA"/>
    <w:rsid w:val="00502819"/>
    <w:rsid w:val="005029D7"/>
    <w:rsid w:val="00503F97"/>
    <w:rsid w:val="00504EA6"/>
    <w:rsid w:val="00505532"/>
    <w:rsid w:val="00505552"/>
    <w:rsid w:val="00506E15"/>
    <w:rsid w:val="0050726E"/>
    <w:rsid w:val="0050784D"/>
    <w:rsid w:val="005078C4"/>
    <w:rsid w:val="00510D7A"/>
    <w:rsid w:val="0051124C"/>
    <w:rsid w:val="00511A99"/>
    <w:rsid w:val="005123B1"/>
    <w:rsid w:val="00512732"/>
    <w:rsid w:val="00512796"/>
    <w:rsid w:val="005132C6"/>
    <w:rsid w:val="00513A31"/>
    <w:rsid w:val="00516BB3"/>
    <w:rsid w:val="00517282"/>
    <w:rsid w:val="00517BAB"/>
    <w:rsid w:val="00521256"/>
    <w:rsid w:val="00521C44"/>
    <w:rsid w:val="00523518"/>
    <w:rsid w:val="00523D73"/>
    <w:rsid w:val="0052568A"/>
    <w:rsid w:val="005256AD"/>
    <w:rsid w:val="00526020"/>
    <w:rsid w:val="0052674E"/>
    <w:rsid w:val="005300BC"/>
    <w:rsid w:val="005322B7"/>
    <w:rsid w:val="0053263D"/>
    <w:rsid w:val="00532743"/>
    <w:rsid w:val="005328CE"/>
    <w:rsid w:val="0053305E"/>
    <w:rsid w:val="00533F39"/>
    <w:rsid w:val="00533F46"/>
    <w:rsid w:val="00534F8D"/>
    <w:rsid w:val="005359F6"/>
    <w:rsid w:val="00535CC5"/>
    <w:rsid w:val="00536C9E"/>
    <w:rsid w:val="00537710"/>
    <w:rsid w:val="0054331C"/>
    <w:rsid w:val="00543FE2"/>
    <w:rsid w:val="00544011"/>
    <w:rsid w:val="0054467A"/>
    <w:rsid w:val="00544E42"/>
    <w:rsid w:val="005453DF"/>
    <w:rsid w:val="00547333"/>
    <w:rsid w:val="00547CD2"/>
    <w:rsid w:val="005506BC"/>
    <w:rsid w:val="00550753"/>
    <w:rsid w:val="00550BBE"/>
    <w:rsid w:val="00551260"/>
    <w:rsid w:val="00551827"/>
    <w:rsid w:val="0055224B"/>
    <w:rsid w:val="00552892"/>
    <w:rsid w:val="0056041D"/>
    <w:rsid w:val="0056110A"/>
    <w:rsid w:val="00561824"/>
    <w:rsid w:val="005619A0"/>
    <w:rsid w:val="005647C7"/>
    <w:rsid w:val="005649C9"/>
    <w:rsid w:val="00564B2C"/>
    <w:rsid w:val="00565335"/>
    <w:rsid w:val="005669D1"/>
    <w:rsid w:val="00567547"/>
    <w:rsid w:val="0057070B"/>
    <w:rsid w:val="00570823"/>
    <w:rsid w:val="005732D5"/>
    <w:rsid w:val="0057336C"/>
    <w:rsid w:val="005745F1"/>
    <w:rsid w:val="00576905"/>
    <w:rsid w:val="00577E97"/>
    <w:rsid w:val="005810EC"/>
    <w:rsid w:val="0058128A"/>
    <w:rsid w:val="00582C4B"/>
    <w:rsid w:val="00582DC5"/>
    <w:rsid w:val="005847D7"/>
    <w:rsid w:val="00584C2B"/>
    <w:rsid w:val="005852FC"/>
    <w:rsid w:val="0058545C"/>
    <w:rsid w:val="00585A8C"/>
    <w:rsid w:val="00585E18"/>
    <w:rsid w:val="0058736F"/>
    <w:rsid w:val="00587391"/>
    <w:rsid w:val="00591854"/>
    <w:rsid w:val="005922F8"/>
    <w:rsid w:val="005929EE"/>
    <w:rsid w:val="00593AFF"/>
    <w:rsid w:val="005952CF"/>
    <w:rsid w:val="00595D85"/>
    <w:rsid w:val="0059707A"/>
    <w:rsid w:val="005A0387"/>
    <w:rsid w:val="005A055F"/>
    <w:rsid w:val="005A09A4"/>
    <w:rsid w:val="005A0C6F"/>
    <w:rsid w:val="005A0E08"/>
    <w:rsid w:val="005A37AA"/>
    <w:rsid w:val="005A39BB"/>
    <w:rsid w:val="005A4B04"/>
    <w:rsid w:val="005A5E07"/>
    <w:rsid w:val="005A62AA"/>
    <w:rsid w:val="005A6E88"/>
    <w:rsid w:val="005A73F9"/>
    <w:rsid w:val="005B125E"/>
    <w:rsid w:val="005B1963"/>
    <w:rsid w:val="005B2375"/>
    <w:rsid w:val="005B247D"/>
    <w:rsid w:val="005B3201"/>
    <w:rsid w:val="005B48BE"/>
    <w:rsid w:val="005B4C76"/>
    <w:rsid w:val="005B5DD8"/>
    <w:rsid w:val="005B5E13"/>
    <w:rsid w:val="005B62CE"/>
    <w:rsid w:val="005B7FE3"/>
    <w:rsid w:val="005C0040"/>
    <w:rsid w:val="005C3EB9"/>
    <w:rsid w:val="005C4B46"/>
    <w:rsid w:val="005C5C81"/>
    <w:rsid w:val="005C62EC"/>
    <w:rsid w:val="005C6393"/>
    <w:rsid w:val="005C7985"/>
    <w:rsid w:val="005D08F5"/>
    <w:rsid w:val="005D19CE"/>
    <w:rsid w:val="005D4EBB"/>
    <w:rsid w:val="005D5049"/>
    <w:rsid w:val="005D554F"/>
    <w:rsid w:val="005D5879"/>
    <w:rsid w:val="005D5D1F"/>
    <w:rsid w:val="005D6358"/>
    <w:rsid w:val="005E0963"/>
    <w:rsid w:val="005E144E"/>
    <w:rsid w:val="005E38C1"/>
    <w:rsid w:val="005E40CF"/>
    <w:rsid w:val="005E48A2"/>
    <w:rsid w:val="005E63B4"/>
    <w:rsid w:val="005E6438"/>
    <w:rsid w:val="005F1176"/>
    <w:rsid w:val="005F1EF3"/>
    <w:rsid w:val="005F43AA"/>
    <w:rsid w:val="005F50F6"/>
    <w:rsid w:val="005F6729"/>
    <w:rsid w:val="005F6CF0"/>
    <w:rsid w:val="005F77A6"/>
    <w:rsid w:val="0060044A"/>
    <w:rsid w:val="006005C9"/>
    <w:rsid w:val="00600FA2"/>
    <w:rsid w:val="00601160"/>
    <w:rsid w:val="00601625"/>
    <w:rsid w:val="006016CF"/>
    <w:rsid w:val="0060198B"/>
    <w:rsid w:val="00601FBE"/>
    <w:rsid w:val="0060258F"/>
    <w:rsid w:val="00602A19"/>
    <w:rsid w:val="006033EA"/>
    <w:rsid w:val="0060573E"/>
    <w:rsid w:val="00605DEA"/>
    <w:rsid w:val="00607A59"/>
    <w:rsid w:val="00611D04"/>
    <w:rsid w:val="006125A3"/>
    <w:rsid w:val="006138E1"/>
    <w:rsid w:val="00620A10"/>
    <w:rsid w:val="00620E94"/>
    <w:rsid w:val="00620EDA"/>
    <w:rsid w:val="00622614"/>
    <w:rsid w:val="0062316B"/>
    <w:rsid w:val="00623543"/>
    <w:rsid w:val="006237E4"/>
    <w:rsid w:val="006240F2"/>
    <w:rsid w:val="00624361"/>
    <w:rsid w:val="006245CB"/>
    <w:rsid w:val="00624AC9"/>
    <w:rsid w:val="00624D9A"/>
    <w:rsid w:val="00625EC9"/>
    <w:rsid w:val="006266DE"/>
    <w:rsid w:val="00627958"/>
    <w:rsid w:val="00627A4A"/>
    <w:rsid w:val="00627DC8"/>
    <w:rsid w:val="00632538"/>
    <w:rsid w:val="0063277A"/>
    <w:rsid w:val="006353EB"/>
    <w:rsid w:val="00636C5E"/>
    <w:rsid w:val="0064291A"/>
    <w:rsid w:val="00642BB5"/>
    <w:rsid w:val="00643662"/>
    <w:rsid w:val="006443AB"/>
    <w:rsid w:val="00644556"/>
    <w:rsid w:val="00644A88"/>
    <w:rsid w:val="00644C62"/>
    <w:rsid w:val="006454AF"/>
    <w:rsid w:val="00645760"/>
    <w:rsid w:val="00645AE9"/>
    <w:rsid w:val="006463AD"/>
    <w:rsid w:val="00646CF9"/>
    <w:rsid w:val="0065186D"/>
    <w:rsid w:val="00651AAE"/>
    <w:rsid w:val="00652A84"/>
    <w:rsid w:val="006531C8"/>
    <w:rsid w:val="00655B94"/>
    <w:rsid w:val="006607D4"/>
    <w:rsid w:val="006618B7"/>
    <w:rsid w:val="00663466"/>
    <w:rsid w:val="00665C06"/>
    <w:rsid w:val="00665F89"/>
    <w:rsid w:val="006668F2"/>
    <w:rsid w:val="00672747"/>
    <w:rsid w:val="0067291C"/>
    <w:rsid w:val="00675245"/>
    <w:rsid w:val="00675726"/>
    <w:rsid w:val="0067591C"/>
    <w:rsid w:val="006761DC"/>
    <w:rsid w:val="00676A0B"/>
    <w:rsid w:val="00682036"/>
    <w:rsid w:val="006827CB"/>
    <w:rsid w:val="00683AFF"/>
    <w:rsid w:val="00685D61"/>
    <w:rsid w:val="006873F8"/>
    <w:rsid w:val="0069013B"/>
    <w:rsid w:val="00692912"/>
    <w:rsid w:val="0069402D"/>
    <w:rsid w:val="0069434C"/>
    <w:rsid w:val="0069553D"/>
    <w:rsid w:val="00695769"/>
    <w:rsid w:val="00695BB3"/>
    <w:rsid w:val="00696426"/>
    <w:rsid w:val="006973EA"/>
    <w:rsid w:val="00697484"/>
    <w:rsid w:val="00697E1F"/>
    <w:rsid w:val="006A16DE"/>
    <w:rsid w:val="006A408A"/>
    <w:rsid w:val="006A4626"/>
    <w:rsid w:val="006A6D5A"/>
    <w:rsid w:val="006B2126"/>
    <w:rsid w:val="006B3029"/>
    <w:rsid w:val="006B323C"/>
    <w:rsid w:val="006B4DBB"/>
    <w:rsid w:val="006B5A62"/>
    <w:rsid w:val="006B6EE6"/>
    <w:rsid w:val="006B760B"/>
    <w:rsid w:val="006B7B8D"/>
    <w:rsid w:val="006B7C75"/>
    <w:rsid w:val="006C03CB"/>
    <w:rsid w:val="006C0A30"/>
    <w:rsid w:val="006C5382"/>
    <w:rsid w:val="006C6F40"/>
    <w:rsid w:val="006C7080"/>
    <w:rsid w:val="006C7F85"/>
    <w:rsid w:val="006D0592"/>
    <w:rsid w:val="006D0B76"/>
    <w:rsid w:val="006D1BBD"/>
    <w:rsid w:val="006D1D8A"/>
    <w:rsid w:val="006D362B"/>
    <w:rsid w:val="006D3AE6"/>
    <w:rsid w:val="006D5093"/>
    <w:rsid w:val="006D5E31"/>
    <w:rsid w:val="006D7914"/>
    <w:rsid w:val="006E2541"/>
    <w:rsid w:val="006E2601"/>
    <w:rsid w:val="006E263C"/>
    <w:rsid w:val="006E3B72"/>
    <w:rsid w:val="006E4D0E"/>
    <w:rsid w:val="006E4DD7"/>
    <w:rsid w:val="006E669E"/>
    <w:rsid w:val="006E70A7"/>
    <w:rsid w:val="006F021D"/>
    <w:rsid w:val="006F2068"/>
    <w:rsid w:val="006F25FC"/>
    <w:rsid w:val="006F3386"/>
    <w:rsid w:val="006F538E"/>
    <w:rsid w:val="006F5FBC"/>
    <w:rsid w:val="006F7194"/>
    <w:rsid w:val="00700B62"/>
    <w:rsid w:val="00700C68"/>
    <w:rsid w:val="0070169C"/>
    <w:rsid w:val="0070196E"/>
    <w:rsid w:val="007032B8"/>
    <w:rsid w:val="00703B18"/>
    <w:rsid w:val="00704A90"/>
    <w:rsid w:val="00704DCA"/>
    <w:rsid w:val="00705A22"/>
    <w:rsid w:val="00705CC0"/>
    <w:rsid w:val="00706EF6"/>
    <w:rsid w:val="00707E70"/>
    <w:rsid w:val="00707EF0"/>
    <w:rsid w:val="00711BE3"/>
    <w:rsid w:val="00711E34"/>
    <w:rsid w:val="00712532"/>
    <w:rsid w:val="007144CE"/>
    <w:rsid w:val="0071759A"/>
    <w:rsid w:val="00717DE2"/>
    <w:rsid w:val="00720A76"/>
    <w:rsid w:val="00722469"/>
    <w:rsid w:val="0072493F"/>
    <w:rsid w:val="00724FB0"/>
    <w:rsid w:val="0072507B"/>
    <w:rsid w:val="007254EB"/>
    <w:rsid w:val="00727465"/>
    <w:rsid w:val="00727949"/>
    <w:rsid w:val="00731613"/>
    <w:rsid w:val="00732077"/>
    <w:rsid w:val="00732F58"/>
    <w:rsid w:val="007334F5"/>
    <w:rsid w:val="00733525"/>
    <w:rsid w:val="0073356E"/>
    <w:rsid w:val="00733850"/>
    <w:rsid w:val="007339BA"/>
    <w:rsid w:val="00733BAC"/>
    <w:rsid w:val="007355D1"/>
    <w:rsid w:val="00735E59"/>
    <w:rsid w:val="00736DCE"/>
    <w:rsid w:val="00737AA6"/>
    <w:rsid w:val="00737DF9"/>
    <w:rsid w:val="00740B6E"/>
    <w:rsid w:val="007418C6"/>
    <w:rsid w:val="00741FCF"/>
    <w:rsid w:val="007428E9"/>
    <w:rsid w:val="00742B86"/>
    <w:rsid w:val="007436A7"/>
    <w:rsid w:val="00743C23"/>
    <w:rsid w:val="007443C1"/>
    <w:rsid w:val="007445B8"/>
    <w:rsid w:val="007459C6"/>
    <w:rsid w:val="00746954"/>
    <w:rsid w:val="007539A2"/>
    <w:rsid w:val="00753A88"/>
    <w:rsid w:val="007550F8"/>
    <w:rsid w:val="007553F5"/>
    <w:rsid w:val="007555C8"/>
    <w:rsid w:val="00760866"/>
    <w:rsid w:val="00762D04"/>
    <w:rsid w:val="00762EC2"/>
    <w:rsid w:val="00763CEB"/>
    <w:rsid w:val="0076474F"/>
    <w:rsid w:val="00770304"/>
    <w:rsid w:val="00770956"/>
    <w:rsid w:val="0077105F"/>
    <w:rsid w:val="00771081"/>
    <w:rsid w:val="00771121"/>
    <w:rsid w:val="007715B5"/>
    <w:rsid w:val="00771C4D"/>
    <w:rsid w:val="00773120"/>
    <w:rsid w:val="007740CD"/>
    <w:rsid w:val="00775245"/>
    <w:rsid w:val="00777C4F"/>
    <w:rsid w:val="00780202"/>
    <w:rsid w:val="00780754"/>
    <w:rsid w:val="00780818"/>
    <w:rsid w:val="00781757"/>
    <w:rsid w:val="00781CFC"/>
    <w:rsid w:val="00782302"/>
    <w:rsid w:val="00782546"/>
    <w:rsid w:val="00782A36"/>
    <w:rsid w:val="00783466"/>
    <w:rsid w:val="00783FD9"/>
    <w:rsid w:val="007859E2"/>
    <w:rsid w:val="00787363"/>
    <w:rsid w:val="00787DBD"/>
    <w:rsid w:val="007902F6"/>
    <w:rsid w:val="0079149D"/>
    <w:rsid w:val="007921F9"/>
    <w:rsid w:val="00792BF1"/>
    <w:rsid w:val="00794DCE"/>
    <w:rsid w:val="00794E18"/>
    <w:rsid w:val="00796ABD"/>
    <w:rsid w:val="007A0F3D"/>
    <w:rsid w:val="007A11B4"/>
    <w:rsid w:val="007A13A4"/>
    <w:rsid w:val="007A4CB2"/>
    <w:rsid w:val="007A58E3"/>
    <w:rsid w:val="007A6C47"/>
    <w:rsid w:val="007A6D81"/>
    <w:rsid w:val="007A79D4"/>
    <w:rsid w:val="007B0D7C"/>
    <w:rsid w:val="007B2406"/>
    <w:rsid w:val="007B3819"/>
    <w:rsid w:val="007B487A"/>
    <w:rsid w:val="007B5C5C"/>
    <w:rsid w:val="007B7350"/>
    <w:rsid w:val="007B7A39"/>
    <w:rsid w:val="007B7C27"/>
    <w:rsid w:val="007C45E1"/>
    <w:rsid w:val="007C485A"/>
    <w:rsid w:val="007C4ADB"/>
    <w:rsid w:val="007C4E54"/>
    <w:rsid w:val="007C5189"/>
    <w:rsid w:val="007C51FA"/>
    <w:rsid w:val="007C6240"/>
    <w:rsid w:val="007C6800"/>
    <w:rsid w:val="007C7DCB"/>
    <w:rsid w:val="007D0142"/>
    <w:rsid w:val="007D073E"/>
    <w:rsid w:val="007D18DF"/>
    <w:rsid w:val="007D2047"/>
    <w:rsid w:val="007D23C5"/>
    <w:rsid w:val="007D2669"/>
    <w:rsid w:val="007D326A"/>
    <w:rsid w:val="007D3CE8"/>
    <w:rsid w:val="007D410B"/>
    <w:rsid w:val="007D4189"/>
    <w:rsid w:val="007D4515"/>
    <w:rsid w:val="007D4770"/>
    <w:rsid w:val="007D5340"/>
    <w:rsid w:val="007D6F06"/>
    <w:rsid w:val="007D7938"/>
    <w:rsid w:val="007E0716"/>
    <w:rsid w:val="007E1084"/>
    <w:rsid w:val="007E21DB"/>
    <w:rsid w:val="007E2680"/>
    <w:rsid w:val="007E3340"/>
    <w:rsid w:val="007E3EA4"/>
    <w:rsid w:val="007E4CE3"/>
    <w:rsid w:val="007E4F7D"/>
    <w:rsid w:val="007E54D6"/>
    <w:rsid w:val="007E60E7"/>
    <w:rsid w:val="007E6A72"/>
    <w:rsid w:val="007E6B7D"/>
    <w:rsid w:val="007F0781"/>
    <w:rsid w:val="007F1311"/>
    <w:rsid w:val="007F3781"/>
    <w:rsid w:val="007F45E1"/>
    <w:rsid w:val="007F4C61"/>
    <w:rsid w:val="007F7626"/>
    <w:rsid w:val="007F7AB7"/>
    <w:rsid w:val="00801588"/>
    <w:rsid w:val="0080296F"/>
    <w:rsid w:val="00802F51"/>
    <w:rsid w:val="00802F8F"/>
    <w:rsid w:val="00803287"/>
    <w:rsid w:val="00804008"/>
    <w:rsid w:val="008047DA"/>
    <w:rsid w:val="008054A1"/>
    <w:rsid w:val="00805A2D"/>
    <w:rsid w:val="0081182B"/>
    <w:rsid w:val="00811BB5"/>
    <w:rsid w:val="0081217A"/>
    <w:rsid w:val="00813644"/>
    <w:rsid w:val="00815551"/>
    <w:rsid w:val="00815E1C"/>
    <w:rsid w:val="00816173"/>
    <w:rsid w:val="00816E59"/>
    <w:rsid w:val="00817737"/>
    <w:rsid w:val="00817AC8"/>
    <w:rsid w:val="008211C8"/>
    <w:rsid w:val="008213FA"/>
    <w:rsid w:val="00821E98"/>
    <w:rsid w:val="00823520"/>
    <w:rsid w:val="008241E4"/>
    <w:rsid w:val="008264A7"/>
    <w:rsid w:val="00832148"/>
    <w:rsid w:val="008346E0"/>
    <w:rsid w:val="00834F36"/>
    <w:rsid w:val="008367AE"/>
    <w:rsid w:val="008372A6"/>
    <w:rsid w:val="00841885"/>
    <w:rsid w:val="008418FA"/>
    <w:rsid w:val="00841FE7"/>
    <w:rsid w:val="00843D39"/>
    <w:rsid w:val="00844DF4"/>
    <w:rsid w:val="008462E3"/>
    <w:rsid w:val="0084639F"/>
    <w:rsid w:val="00846BA1"/>
    <w:rsid w:val="008473D6"/>
    <w:rsid w:val="00847476"/>
    <w:rsid w:val="00847E42"/>
    <w:rsid w:val="00851A43"/>
    <w:rsid w:val="00851C04"/>
    <w:rsid w:val="00851CEF"/>
    <w:rsid w:val="00853326"/>
    <w:rsid w:val="00853E19"/>
    <w:rsid w:val="00854162"/>
    <w:rsid w:val="00855816"/>
    <w:rsid w:val="00855F4D"/>
    <w:rsid w:val="00856308"/>
    <w:rsid w:val="00856F40"/>
    <w:rsid w:val="00857E1D"/>
    <w:rsid w:val="00857F91"/>
    <w:rsid w:val="008609A2"/>
    <w:rsid w:val="00860C47"/>
    <w:rsid w:val="00860F23"/>
    <w:rsid w:val="00863A1C"/>
    <w:rsid w:val="0086638C"/>
    <w:rsid w:val="0087168C"/>
    <w:rsid w:val="00873521"/>
    <w:rsid w:val="0087378D"/>
    <w:rsid w:val="00875DBD"/>
    <w:rsid w:val="00876A1D"/>
    <w:rsid w:val="00880FCB"/>
    <w:rsid w:val="008822D4"/>
    <w:rsid w:val="008822E3"/>
    <w:rsid w:val="008825B6"/>
    <w:rsid w:val="008846F3"/>
    <w:rsid w:val="00884EDD"/>
    <w:rsid w:val="00885853"/>
    <w:rsid w:val="00886B96"/>
    <w:rsid w:val="00890183"/>
    <w:rsid w:val="00890BE9"/>
    <w:rsid w:val="0089240D"/>
    <w:rsid w:val="00892FEA"/>
    <w:rsid w:val="00894DDE"/>
    <w:rsid w:val="0089501B"/>
    <w:rsid w:val="00897E63"/>
    <w:rsid w:val="008A0A61"/>
    <w:rsid w:val="008A0C72"/>
    <w:rsid w:val="008A0E1B"/>
    <w:rsid w:val="008A130F"/>
    <w:rsid w:val="008A1F80"/>
    <w:rsid w:val="008A3BEF"/>
    <w:rsid w:val="008A44FC"/>
    <w:rsid w:val="008A739E"/>
    <w:rsid w:val="008B04DB"/>
    <w:rsid w:val="008B07FB"/>
    <w:rsid w:val="008B0DB8"/>
    <w:rsid w:val="008B0F7B"/>
    <w:rsid w:val="008B25BB"/>
    <w:rsid w:val="008B541C"/>
    <w:rsid w:val="008B69C8"/>
    <w:rsid w:val="008B6A98"/>
    <w:rsid w:val="008B725C"/>
    <w:rsid w:val="008B7B92"/>
    <w:rsid w:val="008B7C82"/>
    <w:rsid w:val="008C13FB"/>
    <w:rsid w:val="008C227D"/>
    <w:rsid w:val="008C2B91"/>
    <w:rsid w:val="008C2C1A"/>
    <w:rsid w:val="008C4A14"/>
    <w:rsid w:val="008C4D69"/>
    <w:rsid w:val="008C5634"/>
    <w:rsid w:val="008C64B5"/>
    <w:rsid w:val="008C6A90"/>
    <w:rsid w:val="008D003B"/>
    <w:rsid w:val="008D0161"/>
    <w:rsid w:val="008D02A9"/>
    <w:rsid w:val="008D1010"/>
    <w:rsid w:val="008D1DD1"/>
    <w:rsid w:val="008D2A03"/>
    <w:rsid w:val="008D34C2"/>
    <w:rsid w:val="008D3B96"/>
    <w:rsid w:val="008D4220"/>
    <w:rsid w:val="008D4865"/>
    <w:rsid w:val="008D7AE9"/>
    <w:rsid w:val="008E0B36"/>
    <w:rsid w:val="008E0BDC"/>
    <w:rsid w:val="008E1938"/>
    <w:rsid w:val="008E2EF9"/>
    <w:rsid w:val="008E3C91"/>
    <w:rsid w:val="008E746F"/>
    <w:rsid w:val="008E78AA"/>
    <w:rsid w:val="008E7E7C"/>
    <w:rsid w:val="008F08C0"/>
    <w:rsid w:val="008F0A69"/>
    <w:rsid w:val="008F1D17"/>
    <w:rsid w:val="008F1EE3"/>
    <w:rsid w:val="008F2E71"/>
    <w:rsid w:val="008F3BED"/>
    <w:rsid w:val="008F46E4"/>
    <w:rsid w:val="008F6B32"/>
    <w:rsid w:val="008F7528"/>
    <w:rsid w:val="00900EA1"/>
    <w:rsid w:val="00901307"/>
    <w:rsid w:val="0090372A"/>
    <w:rsid w:val="009038AF"/>
    <w:rsid w:val="00904029"/>
    <w:rsid w:val="00904607"/>
    <w:rsid w:val="00906EE8"/>
    <w:rsid w:val="009110A6"/>
    <w:rsid w:val="00911570"/>
    <w:rsid w:val="00912723"/>
    <w:rsid w:val="00914431"/>
    <w:rsid w:val="0091443B"/>
    <w:rsid w:val="00914469"/>
    <w:rsid w:val="00914EC6"/>
    <w:rsid w:val="009159AD"/>
    <w:rsid w:val="00915E0E"/>
    <w:rsid w:val="00917141"/>
    <w:rsid w:val="009174E1"/>
    <w:rsid w:val="0092029D"/>
    <w:rsid w:val="00920D4E"/>
    <w:rsid w:val="00921167"/>
    <w:rsid w:val="009221A3"/>
    <w:rsid w:val="00922589"/>
    <w:rsid w:val="009233A2"/>
    <w:rsid w:val="00923AB7"/>
    <w:rsid w:val="00923CE0"/>
    <w:rsid w:val="00923FB0"/>
    <w:rsid w:val="0092720A"/>
    <w:rsid w:val="00927407"/>
    <w:rsid w:val="00927716"/>
    <w:rsid w:val="00927C38"/>
    <w:rsid w:val="00927D8E"/>
    <w:rsid w:val="00932846"/>
    <w:rsid w:val="00934A6D"/>
    <w:rsid w:val="009358D7"/>
    <w:rsid w:val="00940D4D"/>
    <w:rsid w:val="00941762"/>
    <w:rsid w:val="0094394C"/>
    <w:rsid w:val="00943CD7"/>
    <w:rsid w:val="00943E3F"/>
    <w:rsid w:val="00945327"/>
    <w:rsid w:val="0094543D"/>
    <w:rsid w:val="00945AE5"/>
    <w:rsid w:val="0094731D"/>
    <w:rsid w:val="0095032E"/>
    <w:rsid w:val="00953EFA"/>
    <w:rsid w:val="009549E0"/>
    <w:rsid w:val="00957EC6"/>
    <w:rsid w:val="0096179E"/>
    <w:rsid w:val="00962A22"/>
    <w:rsid w:val="00962D1C"/>
    <w:rsid w:val="00964058"/>
    <w:rsid w:val="0096412D"/>
    <w:rsid w:val="009657F5"/>
    <w:rsid w:val="009672B7"/>
    <w:rsid w:val="0097042C"/>
    <w:rsid w:val="00970638"/>
    <w:rsid w:val="009729DE"/>
    <w:rsid w:val="00973349"/>
    <w:rsid w:val="009735E7"/>
    <w:rsid w:val="009747C8"/>
    <w:rsid w:val="00974A98"/>
    <w:rsid w:val="009756FE"/>
    <w:rsid w:val="00976675"/>
    <w:rsid w:val="00976BA9"/>
    <w:rsid w:val="00976D88"/>
    <w:rsid w:val="009805F8"/>
    <w:rsid w:val="00981CB7"/>
    <w:rsid w:val="00982278"/>
    <w:rsid w:val="009835A7"/>
    <w:rsid w:val="00985C56"/>
    <w:rsid w:val="00987B80"/>
    <w:rsid w:val="00987C6C"/>
    <w:rsid w:val="00987D01"/>
    <w:rsid w:val="009902C6"/>
    <w:rsid w:val="00990EA9"/>
    <w:rsid w:val="0099165E"/>
    <w:rsid w:val="0099201E"/>
    <w:rsid w:val="009928E6"/>
    <w:rsid w:val="00992B10"/>
    <w:rsid w:val="00992C5B"/>
    <w:rsid w:val="00995C7E"/>
    <w:rsid w:val="009961BF"/>
    <w:rsid w:val="00997FF8"/>
    <w:rsid w:val="009A0351"/>
    <w:rsid w:val="009A3224"/>
    <w:rsid w:val="009A3235"/>
    <w:rsid w:val="009A3FF3"/>
    <w:rsid w:val="009A5D28"/>
    <w:rsid w:val="009B0F95"/>
    <w:rsid w:val="009B1405"/>
    <w:rsid w:val="009B1C22"/>
    <w:rsid w:val="009B205E"/>
    <w:rsid w:val="009B35A4"/>
    <w:rsid w:val="009B4A0A"/>
    <w:rsid w:val="009B69FB"/>
    <w:rsid w:val="009C0778"/>
    <w:rsid w:val="009C0E6E"/>
    <w:rsid w:val="009C14A2"/>
    <w:rsid w:val="009C2442"/>
    <w:rsid w:val="009C388C"/>
    <w:rsid w:val="009C53D8"/>
    <w:rsid w:val="009C6162"/>
    <w:rsid w:val="009C708D"/>
    <w:rsid w:val="009D1914"/>
    <w:rsid w:val="009D2280"/>
    <w:rsid w:val="009D4B9E"/>
    <w:rsid w:val="009D5C53"/>
    <w:rsid w:val="009E0EC4"/>
    <w:rsid w:val="009E231D"/>
    <w:rsid w:val="009E472A"/>
    <w:rsid w:val="009E63D5"/>
    <w:rsid w:val="009E6602"/>
    <w:rsid w:val="009E68BE"/>
    <w:rsid w:val="009E7CE6"/>
    <w:rsid w:val="009E7CF8"/>
    <w:rsid w:val="009F01F8"/>
    <w:rsid w:val="009F09C0"/>
    <w:rsid w:val="009F320B"/>
    <w:rsid w:val="009F3D58"/>
    <w:rsid w:val="009F5CF5"/>
    <w:rsid w:val="009F6474"/>
    <w:rsid w:val="009F67FD"/>
    <w:rsid w:val="009F68E9"/>
    <w:rsid w:val="009F7C48"/>
    <w:rsid w:val="00A00E25"/>
    <w:rsid w:val="00A01A31"/>
    <w:rsid w:val="00A01F3D"/>
    <w:rsid w:val="00A02E74"/>
    <w:rsid w:val="00A0601B"/>
    <w:rsid w:val="00A07E96"/>
    <w:rsid w:val="00A07FE2"/>
    <w:rsid w:val="00A1168C"/>
    <w:rsid w:val="00A11845"/>
    <w:rsid w:val="00A1550F"/>
    <w:rsid w:val="00A16616"/>
    <w:rsid w:val="00A174A3"/>
    <w:rsid w:val="00A17A24"/>
    <w:rsid w:val="00A17BCA"/>
    <w:rsid w:val="00A21263"/>
    <w:rsid w:val="00A214B0"/>
    <w:rsid w:val="00A225E1"/>
    <w:rsid w:val="00A23E70"/>
    <w:rsid w:val="00A24077"/>
    <w:rsid w:val="00A24AD3"/>
    <w:rsid w:val="00A25232"/>
    <w:rsid w:val="00A25ADB"/>
    <w:rsid w:val="00A25B82"/>
    <w:rsid w:val="00A274F3"/>
    <w:rsid w:val="00A278CD"/>
    <w:rsid w:val="00A307E2"/>
    <w:rsid w:val="00A3089D"/>
    <w:rsid w:val="00A30B8A"/>
    <w:rsid w:val="00A31058"/>
    <w:rsid w:val="00A320D6"/>
    <w:rsid w:val="00A3230D"/>
    <w:rsid w:val="00A33DDC"/>
    <w:rsid w:val="00A3438A"/>
    <w:rsid w:val="00A35972"/>
    <w:rsid w:val="00A359C4"/>
    <w:rsid w:val="00A35FB2"/>
    <w:rsid w:val="00A40404"/>
    <w:rsid w:val="00A41CF0"/>
    <w:rsid w:val="00A42943"/>
    <w:rsid w:val="00A42F67"/>
    <w:rsid w:val="00A4397F"/>
    <w:rsid w:val="00A465E2"/>
    <w:rsid w:val="00A50084"/>
    <w:rsid w:val="00A50128"/>
    <w:rsid w:val="00A5097A"/>
    <w:rsid w:val="00A50A83"/>
    <w:rsid w:val="00A5100D"/>
    <w:rsid w:val="00A51A59"/>
    <w:rsid w:val="00A520F3"/>
    <w:rsid w:val="00A52200"/>
    <w:rsid w:val="00A53248"/>
    <w:rsid w:val="00A53547"/>
    <w:rsid w:val="00A54328"/>
    <w:rsid w:val="00A5512F"/>
    <w:rsid w:val="00A55480"/>
    <w:rsid w:val="00A55599"/>
    <w:rsid w:val="00A5596C"/>
    <w:rsid w:val="00A55A81"/>
    <w:rsid w:val="00A56219"/>
    <w:rsid w:val="00A56E26"/>
    <w:rsid w:val="00A57335"/>
    <w:rsid w:val="00A6257E"/>
    <w:rsid w:val="00A640A6"/>
    <w:rsid w:val="00A64303"/>
    <w:rsid w:val="00A64755"/>
    <w:rsid w:val="00A64917"/>
    <w:rsid w:val="00A67472"/>
    <w:rsid w:val="00A70EFE"/>
    <w:rsid w:val="00A71DB5"/>
    <w:rsid w:val="00A7222D"/>
    <w:rsid w:val="00A7340C"/>
    <w:rsid w:val="00A735EF"/>
    <w:rsid w:val="00A74F0A"/>
    <w:rsid w:val="00A74FB7"/>
    <w:rsid w:val="00A74FF4"/>
    <w:rsid w:val="00A750D4"/>
    <w:rsid w:val="00A76317"/>
    <w:rsid w:val="00A77729"/>
    <w:rsid w:val="00A77809"/>
    <w:rsid w:val="00A77FCB"/>
    <w:rsid w:val="00A826A2"/>
    <w:rsid w:val="00A83A73"/>
    <w:rsid w:val="00A83CDA"/>
    <w:rsid w:val="00A8570E"/>
    <w:rsid w:val="00A86015"/>
    <w:rsid w:val="00A86019"/>
    <w:rsid w:val="00A8755D"/>
    <w:rsid w:val="00A9100D"/>
    <w:rsid w:val="00A918BB"/>
    <w:rsid w:val="00A91904"/>
    <w:rsid w:val="00A9196E"/>
    <w:rsid w:val="00A91E94"/>
    <w:rsid w:val="00A9337A"/>
    <w:rsid w:val="00A95538"/>
    <w:rsid w:val="00A95DDD"/>
    <w:rsid w:val="00A96479"/>
    <w:rsid w:val="00A9711B"/>
    <w:rsid w:val="00A97764"/>
    <w:rsid w:val="00A979BD"/>
    <w:rsid w:val="00A97B00"/>
    <w:rsid w:val="00A97E01"/>
    <w:rsid w:val="00AA0753"/>
    <w:rsid w:val="00AA1D97"/>
    <w:rsid w:val="00AA2819"/>
    <w:rsid w:val="00AA4C7D"/>
    <w:rsid w:val="00AA61ED"/>
    <w:rsid w:val="00AA7BF1"/>
    <w:rsid w:val="00AB08DE"/>
    <w:rsid w:val="00AB0D0D"/>
    <w:rsid w:val="00AB2706"/>
    <w:rsid w:val="00AB2A0B"/>
    <w:rsid w:val="00AB30B3"/>
    <w:rsid w:val="00AB3159"/>
    <w:rsid w:val="00AB3F93"/>
    <w:rsid w:val="00AB575C"/>
    <w:rsid w:val="00AB69C6"/>
    <w:rsid w:val="00AB748D"/>
    <w:rsid w:val="00AB7A9F"/>
    <w:rsid w:val="00AC090F"/>
    <w:rsid w:val="00AC207F"/>
    <w:rsid w:val="00AC275E"/>
    <w:rsid w:val="00AC2E69"/>
    <w:rsid w:val="00AC3558"/>
    <w:rsid w:val="00AC3CA4"/>
    <w:rsid w:val="00AC52BE"/>
    <w:rsid w:val="00AC6FE7"/>
    <w:rsid w:val="00AD0D5E"/>
    <w:rsid w:val="00AD1A4C"/>
    <w:rsid w:val="00AD1B26"/>
    <w:rsid w:val="00AD26C6"/>
    <w:rsid w:val="00AD411F"/>
    <w:rsid w:val="00AD4B06"/>
    <w:rsid w:val="00AD4CF1"/>
    <w:rsid w:val="00AD68F9"/>
    <w:rsid w:val="00AD7547"/>
    <w:rsid w:val="00AD7B0E"/>
    <w:rsid w:val="00AD7F51"/>
    <w:rsid w:val="00AE033A"/>
    <w:rsid w:val="00AE0D80"/>
    <w:rsid w:val="00AE0FBA"/>
    <w:rsid w:val="00AE20B2"/>
    <w:rsid w:val="00AE2E57"/>
    <w:rsid w:val="00AE3FF0"/>
    <w:rsid w:val="00AE4DF0"/>
    <w:rsid w:val="00AE609E"/>
    <w:rsid w:val="00AE7575"/>
    <w:rsid w:val="00AE7C2C"/>
    <w:rsid w:val="00AE7EA8"/>
    <w:rsid w:val="00AF1879"/>
    <w:rsid w:val="00AF1BED"/>
    <w:rsid w:val="00AF2B9C"/>
    <w:rsid w:val="00AF306D"/>
    <w:rsid w:val="00AF432F"/>
    <w:rsid w:val="00AF507C"/>
    <w:rsid w:val="00AF529B"/>
    <w:rsid w:val="00AF7785"/>
    <w:rsid w:val="00AF790E"/>
    <w:rsid w:val="00AF7973"/>
    <w:rsid w:val="00B000CD"/>
    <w:rsid w:val="00B002CE"/>
    <w:rsid w:val="00B0163E"/>
    <w:rsid w:val="00B021AD"/>
    <w:rsid w:val="00B029C9"/>
    <w:rsid w:val="00B03DD6"/>
    <w:rsid w:val="00B056A5"/>
    <w:rsid w:val="00B07881"/>
    <w:rsid w:val="00B1090B"/>
    <w:rsid w:val="00B10F43"/>
    <w:rsid w:val="00B11D2F"/>
    <w:rsid w:val="00B122D0"/>
    <w:rsid w:val="00B1289A"/>
    <w:rsid w:val="00B1328E"/>
    <w:rsid w:val="00B134BE"/>
    <w:rsid w:val="00B16769"/>
    <w:rsid w:val="00B16E53"/>
    <w:rsid w:val="00B16FE1"/>
    <w:rsid w:val="00B1773B"/>
    <w:rsid w:val="00B20107"/>
    <w:rsid w:val="00B207C4"/>
    <w:rsid w:val="00B21199"/>
    <w:rsid w:val="00B22423"/>
    <w:rsid w:val="00B234A6"/>
    <w:rsid w:val="00B24773"/>
    <w:rsid w:val="00B247E0"/>
    <w:rsid w:val="00B24943"/>
    <w:rsid w:val="00B2667E"/>
    <w:rsid w:val="00B26D81"/>
    <w:rsid w:val="00B27BD7"/>
    <w:rsid w:val="00B27FD6"/>
    <w:rsid w:val="00B3013C"/>
    <w:rsid w:val="00B30247"/>
    <w:rsid w:val="00B306A0"/>
    <w:rsid w:val="00B30871"/>
    <w:rsid w:val="00B31389"/>
    <w:rsid w:val="00B3157F"/>
    <w:rsid w:val="00B31D1B"/>
    <w:rsid w:val="00B32AC8"/>
    <w:rsid w:val="00B33430"/>
    <w:rsid w:val="00B33B8A"/>
    <w:rsid w:val="00B346D3"/>
    <w:rsid w:val="00B34E7C"/>
    <w:rsid w:val="00B35B8C"/>
    <w:rsid w:val="00B35D1F"/>
    <w:rsid w:val="00B37FFD"/>
    <w:rsid w:val="00B40E65"/>
    <w:rsid w:val="00B42E49"/>
    <w:rsid w:val="00B436C9"/>
    <w:rsid w:val="00B43745"/>
    <w:rsid w:val="00B451E4"/>
    <w:rsid w:val="00B4677B"/>
    <w:rsid w:val="00B4786C"/>
    <w:rsid w:val="00B47D94"/>
    <w:rsid w:val="00B50917"/>
    <w:rsid w:val="00B514A9"/>
    <w:rsid w:val="00B51BF9"/>
    <w:rsid w:val="00B51DB1"/>
    <w:rsid w:val="00B51E31"/>
    <w:rsid w:val="00B5251E"/>
    <w:rsid w:val="00B53267"/>
    <w:rsid w:val="00B53385"/>
    <w:rsid w:val="00B54594"/>
    <w:rsid w:val="00B547AC"/>
    <w:rsid w:val="00B55AC8"/>
    <w:rsid w:val="00B60AD8"/>
    <w:rsid w:val="00B61DCA"/>
    <w:rsid w:val="00B61F18"/>
    <w:rsid w:val="00B633E3"/>
    <w:rsid w:val="00B63BDC"/>
    <w:rsid w:val="00B63CB7"/>
    <w:rsid w:val="00B643CB"/>
    <w:rsid w:val="00B64A18"/>
    <w:rsid w:val="00B70C0D"/>
    <w:rsid w:val="00B7159E"/>
    <w:rsid w:val="00B71802"/>
    <w:rsid w:val="00B7186E"/>
    <w:rsid w:val="00B71A73"/>
    <w:rsid w:val="00B722E0"/>
    <w:rsid w:val="00B72370"/>
    <w:rsid w:val="00B727E2"/>
    <w:rsid w:val="00B72C35"/>
    <w:rsid w:val="00B74638"/>
    <w:rsid w:val="00B75CEF"/>
    <w:rsid w:val="00B775C5"/>
    <w:rsid w:val="00B77FFB"/>
    <w:rsid w:val="00B80AA0"/>
    <w:rsid w:val="00B80F03"/>
    <w:rsid w:val="00B8102D"/>
    <w:rsid w:val="00B81188"/>
    <w:rsid w:val="00B81ADF"/>
    <w:rsid w:val="00B81F53"/>
    <w:rsid w:val="00B828F9"/>
    <w:rsid w:val="00B848E0"/>
    <w:rsid w:val="00B84C92"/>
    <w:rsid w:val="00B85053"/>
    <w:rsid w:val="00B87DA5"/>
    <w:rsid w:val="00B87ED4"/>
    <w:rsid w:val="00B90023"/>
    <w:rsid w:val="00B91A0F"/>
    <w:rsid w:val="00B924CD"/>
    <w:rsid w:val="00B92E16"/>
    <w:rsid w:val="00B92E7A"/>
    <w:rsid w:val="00B940D9"/>
    <w:rsid w:val="00B941B3"/>
    <w:rsid w:val="00B94577"/>
    <w:rsid w:val="00B94650"/>
    <w:rsid w:val="00B94A7F"/>
    <w:rsid w:val="00B9513B"/>
    <w:rsid w:val="00B95180"/>
    <w:rsid w:val="00B95378"/>
    <w:rsid w:val="00BA13E2"/>
    <w:rsid w:val="00BA3546"/>
    <w:rsid w:val="00BA42CF"/>
    <w:rsid w:val="00BA4C34"/>
    <w:rsid w:val="00BA4F1E"/>
    <w:rsid w:val="00BA53CC"/>
    <w:rsid w:val="00BA5735"/>
    <w:rsid w:val="00BA7932"/>
    <w:rsid w:val="00BA79EE"/>
    <w:rsid w:val="00BA7C21"/>
    <w:rsid w:val="00BB01D7"/>
    <w:rsid w:val="00BB0D44"/>
    <w:rsid w:val="00BB39F3"/>
    <w:rsid w:val="00BB4308"/>
    <w:rsid w:val="00BB5D9C"/>
    <w:rsid w:val="00BB682F"/>
    <w:rsid w:val="00BB6F8C"/>
    <w:rsid w:val="00BC039F"/>
    <w:rsid w:val="00BC19CF"/>
    <w:rsid w:val="00BC1D23"/>
    <w:rsid w:val="00BC2619"/>
    <w:rsid w:val="00BC2CF2"/>
    <w:rsid w:val="00BC35AD"/>
    <w:rsid w:val="00BC37DB"/>
    <w:rsid w:val="00BC3D99"/>
    <w:rsid w:val="00BC4A04"/>
    <w:rsid w:val="00BC503F"/>
    <w:rsid w:val="00BC5711"/>
    <w:rsid w:val="00BC61BC"/>
    <w:rsid w:val="00BC693A"/>
    <w:rsid w:val="00BD0C66"/>
    <w:rsid w:val="00BD3498"/>
    <w:rsid w:val="00BD3FA0"/>
    <w:rsid w:val="00BD4301"/>
    <w:rsid w:val="00BD5AF1"/>
    <w:rsid w:val="00BD61A1"/>
    <w:rsid w:val="00BD62E5"/>
    <w:rsid w:val="00BD63F4"/>
    <w:rsid w:val="00BD7D4E"/>
    <w:rsid w:val="00BE0366"/>
    <w:rsid w:val="00BE05B1"/>
    <w:rsid w:val="00BE05B2"/>
    <w:rsid w:val="00BE0D57"/>
    <w:rsid w:val="00BE1486"/>
    <w:rsid w:val="00BE21F7"/>
    <w:rsid w:val="00BE2A09"/>
    <w:rsid w:val="00BE3ACE"/>
    <w:rsid w:val="00BE4A56"/>
    <w:rsid w:val="00BE4A61"/>
    <w:rsid w:val="00BE4BDE"/>
    <w:rsid w:val="00BF13A2"/>
    <w:rsid w:val="00BF2640"/>
    <w:rsid w:val="00BF302D"/>
    <w:rsid w:val="00BF386C"/>
    <w:rsid w:val="00BF431E"/>
    <w:rsid w:val="00BF440C"/>
    <w:rsid w:val="00BF456E"/>
    <w:rsid w:val="00BF4C47"/>
    <w:rsid w:val="00BF5568"/>
    <w:rsid w:val="00BF5ABD"/>
    <w:rsid w:val="00BF6148"/>
    <w:rsid w:val="00C0027C"/>
    <w:rsid w:val="00C00B0C"/>
    <w:rsid w:val="00C01814"/>
    <w:rsid w:val="00C03345"/>
    <w:rsid w:val="00C0548C"/>
    <w:rsid w:val="00C05EBB"/>
    <w:rsid w:val="00C0610E"/>
    <w:rsid w:val="00C07451"/>
    <w:rsid w:val="00C10541"/>
    <w:rsid w:val="00C107A3"/>
    <w:rsid w:val="00C10F58"/>
    <w:rsid w:val="00C1235A"/>
    <w:rsid w:val="00C123E3"/>
    <w:rsid w:val="00C145EA"/>
    <w:rsid w:val="00C14FD8"/>
    <w:rsid w:val="00C153B8"/>
    <w:rsid w:val="00C15828"/>
    <w:rsid w:val="00C15A62"/>
    <w:rsid w:val="00C15DFE"/>
    <w:rsid w:val="00C161B6"/>
    <w:rsid w:val="00C17107"/>
    <w:rsid w:val="00C17938"/>
    <w:rsid w:val="00C17DF9"/>
    <w:rsid w:val="00C201EA"/>
    <w:rsid w:val="00C2157A"/>
    <w:rsid w:val="00C2158B"/>
    <w:rsid w:val="00C237C0"/>
    <w:rsid w:val="00C24960"/>
    <w:rsid w:val="00C255D5"/>
    <w:rsid w:val="00C26D50"/>
    <w:rsid w:val="00C27196"/>
    <w:rsid w:val="00C30FDF"/>
    <w:rsid w:val="00C3116C"/>
    <w:rsid w:val="00C31373"/>
    <w:rsid w:val="00C314BA"/>
    <w:rsid w:val="00C327D7"/>
    <w:rsid w:val="00C32A2F"/>
    <w:rsid w:val="00C3714C"/>
    <w:rsid w:val="00C42B58"/>
    <w:rsid w:val="00C44636"/>
    <w:rsid w:val="00C45AE2"/>
    <w:rsid w:val="00C461DA"/>
    <w:rsid w:val="00C478E5"/>
    <w:rsid w:val="00C51909"/>
    <w:rsid w:val="00C534D6"/>
    <w:rsid w:val="00C53EDD"/>
    <w:rsid w:val="00C5431F"/>
    <w:rsid w:val="00C54BB4"/>
    <w:rsid w:val="00C54D80"/>
    <w:rsid w:val="00C550EB"/>
    <w:rsid w:val="00C55AF6"/>
    <w:rsid w:val="00C5614C"/>
    <w:rsid w:val="00C57349"/>
    <w:rsid w:val="00C601AA"/>
    <w:rsid w:val="00C60636"/>
    <w:rsid w:val="00C60797"/>
    <w:rsid w:val="00C61730"/>
    <w:rsid w:val="00C62434"/>
    <w:rsid w:val="00C62500"/>
    <w:rsid w:val="00C63B4D"/>
    <w:rsid w:val="00C64C14"/>
    <w:rsid w:val="00C64FEB"/>
    <w:rsid w:val="00C6584C"/>
    <w:rsid w:val="00C65B4C"/>
    <w:rsid w:val="00C65F3C"/>
    <w:rsid w:val="00C66591"/>
    <w:rsid w:val="00C66A5D"/>
    <w:rsid w:val="00C70228"/>
    <w:rsid w:val="00C7221B"/>
    <w:rsid w:val="00C72CB5"/>
    <w:rsid w:val="00C73CE0"/>
    <w:rsid w:val="00C74A77"/>
    <w:rsid w:val="00C77B90"/>
    <w:rsid w:val="00C80A10"/>
    <w:rsid w:val="00C813BA"/>
    <w:rsid w:val="00C82604"/>
    <w:rsid w:val="00C8321E"/>
    <w:rsid w:val="00C83468"/>
    <w:rsid w:val="00C8529A"/>
    <w:rsid w:val="00C86338"/>
    <w:rsid w:val="00C87F7C"/>
    <w:rsid w:val="00C91047"/>
    <w:rsid w:val="00C91C74"/>
    <w:rsid w:val="00C91F29"/>
    <w:rsid w:val="00C92CA3"/>
    <w:rsid w:val="00C9301F"/>
    <w:rsid w:val="00C9411E"/>
    <w:rsid w:val="00C94D42"/>
    <w:rsid w:val="00C95327"/>
    <w:rsid w:val="00C97A55"/>
    <w:rsid w:val="00CA027B"/>
    <w:rsid w:val="00CA0A4A"/>
    <w:rsid w:val="00CA0CD8"/>
    <w:rsid w:val="00CA1393"/>
    <w:rsid w:val="00CA23E8"/>
    <w:rsid w:val="00CA40A0"/>
    <w:rsid w:val="00CA464D"/>
    <w:rsid w:val="00CA53B3"/>
    <w:rsid w:val="00CA5BE2"/>
    <w:rsid w:val="00CA5BFB"/>
    <w:rsid w:val="00CA7331"/>
    <w:rsid w:val="00CB056F"/>
    <w:rsid w:val="00CB0745"/>
    <w:rsid w:val="00CB0789"/>
    <w:rsid w:val="00CB07E6"/>
    <w:rsid w:val="00CB12D1"/>
    <w:rsid w:val="00CB1805"/>
    <w:rsid w:val="00CB1CE2"/>
    <w:rsid w:val="00CB1E78"/>
    <w:rsid w:val="00CB2735"/>
    <w:rsid w:val="00CB3148"/>
    <w:rsid w:val="00CB3B91"/>
    <w:rsid w:val="00CB59BA"/>
    <w:rsid w:val="00CB59E3"/>
    <w:rsid w:val="00CB74A0"/>
    <w:rsid w:val="00CC233C"/>
    <w:rsid w:val="00CC338F"/>
    <w:rsid w:val="00CC3ACC"/>
    <w:rsid w:val="00CC4F4B"/>
    <w:rsid w:val="00CD1042"/>
    <w:rsid w:val="00CD1615"/>
    <w:rsid w:val="00CD5286"/>
    <w:rsid w:val="00CD6813"/>
    <w:rsid w:val="00CD68D6"/>
    <w:rsid w:val="00CD764C"/>
    <w:rsid w:val="00CE1E1D"/>
    <w:rsid w:val="00CE24B3"/>
    <w:rsid w:val="00CE27FC"/>
    <w:rsid w:val="00CE29B1"/>
    <w:rsid w:val="00CE2BA6"/>
    <w:rsid w:val="00CE3605"/>
    <w:rsid w:val="00CE4D59"/>
    <w:rsid w:val="00CE6F35"/>
    <w:rsid w:val="00CE7248"/>
    <w:rsid w:val="00CE7906"/>
    <w:rsid w:val="00CE794F"/>
    <w:rsid w:val="00CF0263"/>
    <w:rsid w:val="00CF0DB6"/>
    <w:rsid w:val="00CF14CE"/>
    <w:rsid w:val="00CF38A0"/>
    <w:rsid w:val="00CF42C5"/>
    <w:rsid w:val="00CF4A2C"/>
    <w:rsid w:val="00CF4E43"/>
    <w:rsid w:val="00CF51E7"/>
    <w:rsid w:val="00CF533E"/>
    <w:rsid w:val="00CF7D28"/>
    <w:rsid w:val="00D000E1"/>
    <w:rsid w:val="00D006E1"/>
    <w:rsid w:val="00D015B0"/>
    <w:rsid w:val="00D02A0E"/>
    <w:rsid w:val="00D040DE"/>
    <w:rsid w:val="00D04F0E"/>
    <w:rsid w:val="00D05781"/>
    <w:rsid w:val="00D1094C"/>
    <w:rsid w:val="00D109D8"/>
    <w:rsid w:val="00D12CDB"/>
    <w:rsid w:val="00D139DB"/>
    <w:rsid w:val="00D160D5"/>
    <w:rsid w:val="00D17A42"/>
    <w:rsid w:val="00D21655"/>
    <w:rsid w:val="00D21C30"/>
    <w:rsid w:val="00D22849"/>
    <w:rsid w:val="00D22B47"/>
    <w:rsid w:val="00D23442"/>
    <w:rsid w:val="00D239D4"/>
    <w:rsid w:val="00D24428"/>
    <w:rsid w:val="00D24779"/>
    <w:rsid w:val="00D2729A"/>
    <w:rsid w:val="00D27F1F"/>
    <w:rsid w:val="00D27F96"/>
    <w:rsid w:val="00D30257"/>
    <w:rsid w:val="00D3064D"/>
    <w:rsid w:val="00D36188"/>
    <w:rsid w:val="00D40C3D"/>
    <w:rsid w:val="00D40F50"/>
    <w:rsid w:val="00D4328A"/>
    <w:rsid w:val="00D44904"/>
    <w:rsid w:val="00D44915"/>
    <w:rsid w:val="00D47700"/>
    <w:rsid w:val="00D50BB5"/>
    <w:rsid w:val="00D50E7E"/>
    <w:rsid w:val="00D52A86"/>
    <w:rsid w:val="00D53275"/>
    <w:rsid w:val="00D53451"/>
    <w:rsid w:val="00D54256"/>
    <w:rsid w:val="00D5610B"/>
    <w:rsid w:val="00D56F93"/>
    <w:rsid w:val="00D57202"/>
    <w:rsid w:val="00D601DA"/>
    <w:rsid w:val="00D61909"/>
    <w:rsid w:val="00D61A5A"/>
    <w:rsid w:val="00D63334"/>
    <w:rsid w:val="00D636B5"/>
    <w:rsid w:val="00D6390B"/>
    <w:rsid w:val="00D6698A"/>
    <w:rsid w:val="00D66BDE"/>
    <w:rsid w:val="00D67B6F"/>
    <w:rsid w:val="00D70BE5"/>
    <w:rsid w:val="00D70CDF"/>
    <w:rsid w:val="00D71948"/>
    <w:rsid w:val="00D722D1"/>
    <w:rsid w:val="00D7465E"/>
    <w:rsid w:val="00D75DCE"/>
    <w:rsid w:val="00D76A3C"/>
    <w:rsid w:val="00D76CB1"/>
    <w:rsid w:val="00D7716E"/>
    <w:rsid w:val="00D80A27"/>
    <w:rsid w:val="00D822C2"/>
    <w:rsid w:val="00D8238F"/>
    <w:rsid w:val="00D8358B"/>
    <w:rsid w:val="00D847E5"/>
    <w:rsid w:val="00D84A2E"/>
    <w:rsid w:val="00D855D5"/>
    <w:rsid w:val="00D85916"/>
    <w:rsid w:val="00D85984"/>
    <w:rsid w:val="00D85B67"/>
    <w:rsid w:val="00D862C8"/>
    <w:rsid w:val="00D864BA"/>
    <w:rsid w:val="00D86B85"/>
    <w:rsid w:val="00D878A9"/>
    <w:rsid w:val="00D91B58"/>
    <w:rsid w:val="00D923B3"/>
    <w:rsid w:val="00D92A6A"/>
    <w:rsid w:val="00D93B84"/>
    <w:rsid w:val="00D93C95"/>
    <w:rsid w:val="00D94358"/>
    <w:rsid w:val="00D94470"/>
    <w:rsid w:val="00D96AB3"/>
    <w:rsid w:val="00DA3649"/>
    <w:rsid w:val="00DA376A"/>
    <w:rsid w:val="00DA49FD"/>
    <w:rsid w:val="00DA5962"/>
    <w:rsid w:val="00DA746A"/>
    <w:rsid w:val="00DA7D5F"/>
    <w:rsid w:val="00DB0394"/>
    <w:rsid w:val="00DB1822"/>
    <w:rsid w:val="00DB1A77"/>
    <w:rsid w:val="00DB33E2"/>
    <w:rsid w:val="00DB37E0"/>
    <w:rsid w:val="00DB382E"/>
    <w:rsid w:val="00DB4F5D"/>
    <w:rsid w:val="00DB5923"/>
    <w:rsid w:val="00DB5D21"/>
    <w:rsid w:val="00DB6777"/>
    <w:rsid w:val="00DB73AD"/>
    <w:rsid w:val="00DC0D13"/>
    <w:rsid w:val="00DC0D85"/>
    <w:rsid w:val="00DC1B0E"/>
    <w:rsid w:val="00DC2425"/>
    <w:rsid w:val="00DC29BC"/>
    <w:rsid w:val="00DC2BAF"/>
    <w:rsid w:val="00DC6738"/>
    <w:rsid w:val="00DC72EB"/>
    <w:rsid w:val="00DD0031"/>
    <w:rsid w:val="00DD1DBD"/>
    <w:rsid w:val="00DD211F"/>
    <w:rsid w:val="00DD44DE"/>
    <w:rsid w:val="00DD4617"/>
    <w:rsid w:val="00DD5076"/>
    <w:rsid w:val="00DD57AF"/>
    <w:rsid w:val="00DD6097"/>
    <w:rsid w:val="00DD7F11"/>
    <w:rsid w:val="00DE03F4"/>
    <w:rsid w:val="00DE1941"/>
    <w:rsid w:val="00DE235B"/>
    <w:rsid w:val="00DE23F4"/>
    <w:rsid w:val="00DE2AC2"/>
    <w:rsid w:val="00DE36C7"/>
    <w:rsid w:val="00DE3E13"/>
    <w:rsid w:val="00DE3E5B"/>
    <w:rsid w:val="00DE4902"/>
    <w:rsid w:val="00DE4CA1"/>
    <w:rsid w:val="00DE4EDE"/>
    <w:rsid w:val="00DE541C"/>
    <w:rsid w:val="00DE5B1B"/>
    <w:rsid w:val="00DE5E34"/>
    <w:rsid w:val="00DE69F5"/>
    <w:rsid w:val="00DE6BE8"/>
    <w:rsid w:val="00DE7426"/>
    <w:rsid w:val="00DE7F03"/>
    <w:rsid w:val="00DF1F02"/>
    <w:rsid w:val="00DF2F32"/>
    <w:rsid w:val="00DF37B9"/>
    <w:rsid w:val="00DF4618"/>
    <w:rsid w:val="00DF68C1"/>
    <w:rsid w:val="00DF6ECD"/>
    <w:rsid w:val="00E0119A"/>
    <w:rsid w:val="00E01AEC"/>
    <w:rsid w:val="00E02081"/>
    <w:rsid w:val="00E0593B"/>
    <w:rsid w:val="00E05E89"/>
    <w:rsid w:val="00E07401"/>
    <w:rsid w:val="00E079B8"/>
    <w:rsid w:val="00E07F18"/>
    <w:rsid w:val="00E11D72"/>
    <w:rsid w:val="00E12581"/>
    <w:rsid w:val="00E129CB"/>
    <w:rsid w:val="00E1380C"/>
    <w:rsid w:val="00E14B36"/>
    <w:rsid w:val="00E155BF"/>
    <w:rsid w:val="00E1644B"/>
    <w:rsid w:val="00E16648"/>
    <w:rsid w:val="00E171E5"/>
    <w:rsid w:val="00E20B04"/>
    <w:rsid w:val="00E20F0F"/>
    <w:rsid w:val="00E225A6"/>
    <w:rsid w:val="00E22867"/>
    <w:rsid w:val="00E24F56"/>
    <w:rsid w:val="00E267C0"/>
    <w:rsid w:val="00E27016"/>
    <w:rsid w:val="00E3146F"/>
    <w:rsid w:val="00E314BF"/>
    <w:rsid w:val="00E31E6A"/>
    <w:rsid w:val="00E3244A"/>
    <w:rsid w:val="00E32900"/>
    <w:rsid w:val="00E32A7C"/>
    <w:rsid w:val="00E330FE"/>
    <w:rsid w:val="00E3332F"/>
    <w:rsid w:val="00E34A8A"/>
    <w:rsid w:val="00E35141"/>
    <w:rsid w:val="00E359CA"/>
    <w:rsid w:val="00E35ACA"/>
    <w:rsid w:val="00E3706B"/>
    <w:rsid w:val="00E3711F"/>
    <w:rsid w:val="00E40675"/>
    <w:rsid w:val="00E41DD9"/>
    <w:rsid w:val="00E43BA4"/>
    <w:rsid w:val="00E4449F"/>
    <w:rsid w:val="00E47C05"/>
    <w:rsid w:val="00E52DB6"/>
    <w:rsid w:val="00E532C7"/>
    <w:rsid w:val="00E543E8"/>
    <w:rsid w:val="00E54828"/>
    <w:rsid w:val="00E559BA"/>
    <w:rsid w:val="00E55D48"/>
    <w:rsid w:val="00E56456"/>
    <w:rsid w:val="00E56D84"/>
    <w:rsid w:val="00E5700A"/>
    <w:rsid w:val="00E570BB"/>
    <w:rsid w:val="00E60A74"/>
    <w:rsid w:val="00E63800"/>
    <w:rsid w:val="00E644A5"/>
    <w:rsid w:val="00E65487"/>
    <w:rsid w:val="00E66133"/>
    <w:rsid w:val="00E71CD2"/>
    <w:rsid w:val="00E72A66"/>
    <w:rsid w:val="00E72AC9"/>
    <w:rsid w:val="00E73578"/>
    <w:rsid w:val="00E742D5"/>
    <w:rsid w:val="00E74A27"/>
    <w:rsid w:val="00E74DB3"/>
    <w:rsid w:val="00E75F71"/>
    <w:rsid w:val="00E76100"/>
    <w:rsid w:val="00E76750"/>
    <w:rsid w:val="00E8112A"/>
    <w:rsid w:val="00E813AF"/>
    <w:rsid w:val="00E841F6"/>
    <w:rsid w:val="00E8491E"/>
    <w:rsid w:val="00E86433"/>
    <w:rsid w:val="00E8646F"/>
    <w:rsid w:val="00E86713"/>
    <w:rsid w:val="00E86887"/>
    <w:rsid w:val="00E868E4"/>
    <w:rsid w:val="00E920D4"/>
    <w:rsid w:val="00E9598A"/>
    <w:rsid w:val="00E959B6"/>
    <w:rsid w:val="00EA011F"/>
    <w:rsid w:val="00EA0C5A"/>
    <w:rsid w:val="00EA20B6"/>
    <w:rsid w:val="00EA30D4"/>
    <w:rsid w:val="00EA3964"/>
    <w:rsid w:val="00EA455B"/>
    <w:rsid w:val="00EA6277"/>
    <w:rsid w:val="00EA6EAF"/>
    <w:rsid w:val="00EA7381"/>
    <w:rsid w:val="00EA7820"/>
    <w:rsid w:val="00EA7851"/>
    <w:rsid w:val="00EA7A8A"/>
    <w:rsid w:val="00EA7BB0"/>
    <w:rsid w:val="00EB0DE1"/>
    <w:rsid w:val="00EB5D2C"/>
    <w:rsid w:val="00EB6CA5"/>
    <w:rsid w:val="00EB73F6"/>
    <w:rsid w:val="00EB78B1"/>
    <w:rsid w:val="00EB7CA9"/>
    <w:rsid w:val="00EC269B"/>
    <w:rsid w:val="00EC392A"/>
    <w:rsid w:val="00EC4A1F"/>
    <w:rsid w:val="00EC4F61"/>
    <w:rsid w:val="00EC5123"/>
    <w:rsid w:val="00EC5CB5"/>
    <w:rsid w:val="00EC5F05"/>
    <w:rsid w:val="00EC7E3E"/>
    <w:rsid w:val="00ED0515"/>
    <w:rsid w:val="00ED064F"/>
    <w:rsid w:val="00ED1D00"/>
    <w:rsid w:val="00ED28C0"/>
    <w:rsid w:val="00ED348E"/>
    <w:rsid w:val="00ED3989"/>
    <w:rsid w:val="00ED3A65"/>
    <w:rsid w:val="00ED488C"/>
    <w:rsid w:val="00ED5241"/>
    <w:rsid w:val="00ED5F47"/>
    <w:rsid w:val="00ED7B74"/>
    <w:rsid w:val="00EE0DEA"/>
    <w:rsid w:val="00EE1C10"/>
    <w:rsid w:val="00EE3C36"/>
    <w:rsid w:val="00EE44E4"/>
    <w:rsid w:val="00EE4C66"/>
    <w:rsid w:val="00EE50DF"/>
    <w:rsid w:val="00EE52CF"/>
    <w:rsid w:val="00EE6860"/>
    <w:rsid w:val="00EE7057"/>
    <w:rsid w:val="00EE7AAC"/>
    <w:rsid w:val="00EE7D01"/>
    <w:rsid w:val="00EF0634"/>
    <w:rsid w:val="00EF158B"/>
    <w:rsid w:val="00EF1CFD"/>
    <w:rsid w:val="00EF23A0"/>
    <w:rsid w:val="00EF4847"/>
    <w:rsid w:val="00EF5CF7"/>
    <w:rsid w:val="00EF6247"/>
    <w:rsid w:val="00F00756"/>
    <w:rsid w:val="00F01B99"/>
    <w:rsid w:val="00F01DDE"/>
    <w:rsid w:val="00F034D8"/>
    <w:rsid w:val="00F039AD"/>
    <w:rsid w:val="00F03A24"/>
    <w:rsid w:val="00F04209"/>
    <w:rsid w:val="00F04706"/>
    <w:rsid w:val="00F053C6"/>
    <w:rsid w:val="00F063B8"/>
    <w:rsid w:val="00F06A64"/>
    <w:rsid w:val="00F077FC"/>
    <w:rsid w:val="00F07DD5"/>
    <w:rsid w:val="00F1125B"/>
    <w:rsid w:val="00F126FE"/>
    <w:rsid w:val="00F12D2B"/>
    <w:rsid w:val="00F13063"/>
    <w:rsid w:val="00F134D7"/>
    <w:rsid w:val="00F13547"/>
    <w:rsid w:val="00F13EBC"/>
    <w:rsid w:val="00F13F94"/>
    <w:rsid w:val="00F14819"/>
    <w:rsid w:val="00F16BEC"/>
    <w:rsid w:val="00F16C32"/>
    <w:rsid w:val="00F17705"/>
    <w:rsid w:val="00F20E54"/>
    <w:rsid w:val="00F21896"/>
    <w:rsid w:val="00F27872"/>
    <w:rsid w:val="00F306D6"/>
    <w:rsid w:val="00F32FFE"/>
    <w:rsid w:val="00F33171"/>
    <w:rsid w:val="00F33F0B"/>
    <w:rsid w:val="00F34083"/>
    <w:rsid w:val="00F34B2D"/>
    <w:rsid w:val="00F34CE9"/>
    <w:rsid w:val="00F34D73"/>
    <w:rsid w:val="00F35A14"/>
    <w:rsid w:val="00F36FBD"/>
    <w:rsid w:val="00F37159"/>
    <w:rsid w:val="00F40C4D"/>
    <w:rsid w:val="00F40FDC"/>
    <w:rsid w:val="00F41561"/>
    <w:rsid w:val="00F41CA5"/>
    <w:rsid w:val="00F41E58"/>
    <w:rsid w:val="00F437C2"/>
    <w:rsid w:val="00F43852"/>
    <w:rsid w:val="00F47B7F"/>
    <w:rsid w:val="00F50CDA"/>
    <w:rsid w:val="00F51128"/>
    <w:rsid w:val="00F51BC0"/>
    <w:rsid w:val="00F52570"/>
    <w:rsid w:val="00F526A2"/>
    <w:rsid w:val="00F537D3"/>
    <w:rsid w:val="00F548F8"/>
    <w:rsid w:val="00F60754"/>
    <w:rsid w:val="00F60A80"/>
    <w:rsid w:val="00F6118F"/>
    <w:rsid w:val="00F67322"/>
    <w:rsid w:val="00F7009F"/>
    <w:rsid w:val="00F73353"/>
    <w:rsid w:val="00F73A9E"/>
    <w:rsid w:val="00F73C3A"/>
    <w:rsid w:val="00F74C7B"/>
    <w:rsid w:val="00F74D4C"/>
    <w:rsid w:val="00F761E5"/>
    <w:rsid w:val="00F805AF"/>
    <w:rsid w:val="00F824F7"/>
    <w:rsid w:val="00F826BA"/>
    <w:rsid w:val="00F83742"/>
    <w:rsid w:val="00F839F3"/>
    <w:rsid w:val="00F8418B"/>
    <w:rsid w:val="00F8501B"/>
    <w:rsid w:val="00F86EB4"/>
    <w:rsid w:val="00F87F28"/>
    <w:rsid w:val="00F90C5C"/>
    <w:rsid w:val="00F90C90"/>
    <w:rsid w:val="00F91FBA"/>
    <w:rsid w:val="00F92E68"/>
    <w:rsid w:val="00F931F0"/>
    <w:rsid w:val="00F9386F"/>
    <w:rsid w:val="00F939E1"/>
    <w:rsid w:val="00F93F8F"/>
    <w:rsid w:val="00F941A0"/>
    <w:rsid w:val="00F94927"/>
    <w:rsid w:val="00F96F4B"/>
    <w:rsid w:val="00FA0471"/>
    <w:rsid w:val="00FA108B"/>
    <w:rsid w:val="00FA1173"/>
    <w:rsid w:val="00FA32FF"/>
    <w:rsid w:val="00FA3628"/>
    <w:rsid w:val="00FA3A66"/>
    <w:rsid w:val="00FA4078"/>
    <w:rsid w:val="00FA59EC"/>
    <w:rsid w:val="00FA7228"/>
    <w:rsid w:val="00FB0465"/>
    <w:rsid w:val="00FB154C"/>
    <w:rsid w:val="00FB1F45"/>
    <w:rsid w:val="00FB213F"/>
    <w:rsid w:val="00FB26BA"/>
    <w:rsid w:val="00FB2F73"/>
    <w:rsid w:val="00FB2F75"/>
    <w:rsid w:val="00FB35DA"/>
    <w:rsid w:val="00FB481B"/>
    <w:rsid w:val="00FB547A"/>
    <w:rsid w:val="00FB57E1"/>
    <w:rsid w:val="00FB5977"/>
    <w:rsid w:val="00FB61AE"/>
    <w:rsid w:val="00FB634E"/>
    <w:rsid w:val="00FB6BF8"/>
    <w:rsid w:val="00FB722F"/>
    <w:rsid w:val="00FB74F7"/>
    <w:rsid w:val="00FB769C"/>
    <w:rsid w:val="00FB789A"/>
    <w:rsid w:val="00FB7F03"/>
    <w:rsid w:val="00FC0FE4"/>
    <w:rsid w:val="00FC15FF"/>
    <w:rsid w:val="00FC18D6"/>
    <w:rsid w:val="00FC2D19"/>
    <w:rsid w:val="00FD0BAF"/>
    <w:rsid w:val="00FD0DF0"/>
    <w:rsid w:val="00FD12D8"/>
    <w:rsid w:val="00FD1648"/>
    <w:rsid w:val="00FD22DC"/>
    <w:rsid w:val="00FD3F5F"/>
    <w:rsid w:val="00FD4670"/>
    <w:rsid w:val="00FD52F0"/>
    <w:rsid w:val="00FD55A1"/>
    <w:rsid w:val="00FD604A"/>
    <w:rsid w:val="00FD6843"/>
    <w:rsid w:val="00FD7B92"/>
    <w:rsid w:val="00FD7F81"/>
    <w:rsid w:val="00FE01B2"/>
    <w:rsid w:val="00FE0C2F"/>
    <w:rsid w:val="00FE11DD"/>
    <w:rsid w:val="00FE21A7"/>
    <w:rsid w:val="00FE24A7"/>
    <w:rsid w:val="00FE272E"/>
    <w:rsid w:val="00FE28DA"/>
    <w:rsid w:val="00FE3796"/>
    <w:rsid w:val="00FE3D58"/>
    <w:rsid w:val="00FE3F48"/>
    <w:rsid w:val="00FE4B2C"/>
    <w:rsid w:val="00FE5660"/>
    <w:rsid w:val="00FE5A09"/>
    <w:rsid w:val="00FE5D12"/>
    <w:rsid w:val="00FE5FD3"/>
    <w:rsid w:val="00FE66C2"/>
    <w:rsid w:val="00FE7462"/>
    <w:rsid w:val="00FF129D"/>
    <w:rsid w:val="00FF1648"/>
    <w:rsid w:val="00FF29D6"/>
    <w:rsid w:val="00FF3AEE"/>
    <w:rsid w:val="00FF3B1A"/>
    <w:rsid w:val="00FF5BD5"/>
    <w:rsid w:val="00FF6952"/>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11F3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3EBC"/>
    <w:rPr>
      <w:rFonts w:ascii="Times New Roman" w:hAnsi="Times New Roman"/>
      <w:sz w:val="24"/>
    </w:rPr>
  </w:style>
  <w:style w:type="paragraph" w:styleId="Heading1">
    <w:name w:val="heading 1"/>
    <w:basedOn w:val="Normal"/>
    <w:next w:val="Normal"/>
    <w:rsid w:val="00E644A5"/>
    <w:pPr>
      <w:keepNext/>
      <w:keepLines/>
      <w:numPr>
        <w:numId w:val="10"/>
      </w:numPr>
      <w:spacing w:before="360" w:after="120"/>
      <w:outlineLvl w:val="0"/>
    </w:pPr>
    <w:rPr>
      <w:b/>
      <w:sz w:val="32"/>
      <w:szCs w:val="28"/>
    </w:rPr>
  </w:style>
  <w:style w:type="paragraph" w:styleId="Heading2">
    <w:name w:val="heading 2"/>
    <w:basedOn w:val="Normal"/>
    <w:next w:val="Normal"/>
    <w:rsid w:val="00753A88"/>
    <w:pPr>
      <w:keepNext/>
      <w:keepLines/>
      <w:spacing w:before="240" w:after="120"/>
      <w:outlineLvl w:val="1"/>
    </w:pPr>
    <w:rPr>
      <w:rFonts w:eastAsia="Arial Black" w:cs="Times New Roman"/>
      <w:b/>
      <w:sz w:val="28"/>
      <w:szCs w:val="22"/>
    </w:rPr>
  </w:style>
  <w:style w:type="paragraph" w:styleId="Heading3">
    <w:name w:val="heading 3"/>
    <w:basedOn w:val="Normal"/>
    <w:next w:val="Normal"/>
    <w:rsid w:val="00F13EBC"/>
    <w:pPr>
      <w:keepNext/>
      <w:keepLines/>
      <w:spacing w:before="320" w:after="240"/>
      <w:outlineLvl w:val="2"/>
    </w:pPr>
    <w:rPr>
      <w:b/>
      <w:szCs w:val="22"/>
    </w:rPr>
  </w:style>
  <w:style w:type="paragraph" w:styleId="Heading4">
    <w:name w:val="heading 4"/>
    <w:basedOn w:val="Normal"/>
    <w:next w:val="Normal"/>
    <w:pPr>
      <w:keepNext/>
      <w:keepLines/>
      <w:spacing w:before="400" w:after="120"/>
      <w:outlineLvl w:val="3"/>
    </w:pPr>
    <w:rPr>
      <w:b/>
      <w:color w:val="005A9E"/>
      <w:sz w:val="22"/>
      <w:szCs w:val="22"/>
    </w:rPr>
  </w:style>
  <w:style w:type="paragraph" w:styleId="Heading5">
    <w:name w:val="heading 5"/>
    <w:basedOn w:val="Normal"/>
    <w:next w:val="Normal"/>
    <w:pPr>
      <w:keepNext/>
      <w:keepLines/>
      <w:spacing w:before="240" w:after="120"/>
      <w:ind w:left="720"/>
      <w:outlineLvl w:val="4"/>
    </w:pPr>
    <w:rPr>
      <w:rFonts w:ascii="Arial Bold" w:eastAsia="Arial Bold" w:hAnsi="Arial Bold" w:cs="Arial Bold"/>
      <w:b/>
      <w:color w:val="58595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paragraph" w:styleId="Heading9">
    <w:name w:val="heading 9"/>
    <w:basedOn w:val="Heading1"/>
    <w:next w:val="Normal"/>
    <w:link w:val="Heading9Char"/>
    <w:uiPriority w:val="9"/>
    <w:unhideWhenUsed/>
    <w:qFormat/>
    <w:rsid w:val="00BC1D23"/>
    <w:pPr>
      <w:numPr>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bottom w:val="single" w:sz="4" w:space="1" w:color="262626"/>
      </w:pBdr>
      <w:ind w:left="3150"/>
    </w:pPr>
    <w:rPr>
      <w:color w:val="262626"/>
      <w:sz w:val="46"/>
      <w:szCs w:val="46"/>
    </w:rPr>
  </w:style>
  <w:style w:type="paragraph" w:styleId="Subtitle">
    <w:name w:val="Subtitle"/>
    <w:basedOn w:val="Normal"/>
    <w:next w:val="Normal"/>
    <w:pPr>
      <w:spacing w:before="120"/>
      <w:ind w:left="3154"/>
    </w:pPr>
    <w:rPr>
      <w:rFonts w:ascii="Source Sans Pro" w:eastAsia="Source Sans Pro" w:hAnsi="Source Sans Pro" w:cs="Source Sans Pro"/>
      <w:sz w:val="28"/>
      <w:szCs w:val="28"/>
    </w:rPr>
  </w:style>
  <w:style w:type="table" w:customStyle="1" w:styleId="3">
    <w:name w:val="3"/>
    <w:basedOn w:val="TableNormal"/>
    <w:pPr>
      <w:spacing w:before="40" w:after="40"/>
    </w:pPr>
    <w:rPr>
      <w:rFonts w:ascii="Century Gothic" w:eastAsia="Century Gothic" w:hAnsi="Century Gothic" w:cs="Century Gothic"/>
    </w:rPr>
    <w:tblPr>
      <w:tblStyleRowBandSize w:val="1"/>
      <w:tblStyleColBandSize w:val="1"/>
    </w:tblPr>
    <w:tblStylePr w:type="firstRow">
      <w:pPr>
        <w:spacing w:before="0" w:after="0"/>
        <w:jc w:val="center"/>
      </w:pPr>
      <w:rPr>
        <w:rFonts w:ascii="Arial" w:eastAsia="Arial" w:hAnsi="Arial" w:cs="Arial"/>
        <w:b w:val="0"/>
        <w:color w:val="FFFFFF"/>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rPr>
      <w:szCs w:val="24"/>
    </w:rP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semiHidden/>
    <w:unhideWhenUsed/>
    <w:rsid w:val="00A53248"/>
    <w:rPr>
      <w:rFonts w:cs="Times New Roman"/>
      <w:sz w:val="18"/>
      <w:szCs w:val="18"/>
    </w:rPr>
  </w:style>
  <w:style w:type="character" w:customStyle="1" w:styleId="BalloonTextChar">
    <w:name w:val="Balloon Text Char"/>
    <w:basedOn w:val="DefaultParagraphFont"/>
    <w:link w:val="BalloonText"/>
    <w:uiPriority w:val="99"/>
    <w:semiHidden/>
    <w:rsid w:val="00A53248"/>
    <w:rPr>
      <w:rFonts w:ascii="Times New Roman" w:hAnsi="Times New Roman" w:cs="Times New Roman"/>
      <w:sz w:val="18"/>
      <w:szCs w:val="18"/>
    </w:rPr>
  </w:style>
  <w:style w:type="paragraph" w:styleId="TOC1">
    <w:name w:val="toc 1"/>
    <w:basedOn w:val="Normal"/>
    <w:next w:val="Normal"/>
    <w:autoRedefine/>
    <w:uiPriority w:val="39"/>
    <w:unhideWhenUsed/>
    <w:rsid w:val="007D326A"/>
    <w:pPr>
      <w:tabs>
        <w:tab w:val="right" w:leader="dot" w:pos="9350"/>
      </w:tabs>
      <w:spacing w:after="100"/>
    </w:pPr>
    <w:rPr>
      <w:noProof/>
      <w:sz w:val="20"/>
    </w:rPr>
  </w:style>
  <w:style w:type="paragraph" w:styleId="TOC2">
    <w:name w:val="toc 2"/>
    <w:basedOn w:val="Normal"/>
    <w:next w:val="Normal"/>
    <w:autoRedefine/>
    <w:uiPriority w:val="39"/>
    <w:unhideWhenUsed/>
    <w:rsid w:val="007D326A"/>
    <w:pPr>
      <w:tabs>
        <w:tab w:val="right" w:leader="dot" w:pos="9350"/>
      </w:tabs>
      <w:spacing w:after="100"/>
      <w:ind w:left="200"/>
    </w:pPr>
  </w:style>
  <w:style w:type="paragraph" w:styleId="TOC3">
    <w:name w:val="toc 3"/>
    <w:basedOn w:val="Normal"/>
    <w:next w:val="Normal"/>
    <w:autoRedefine/>
    <w:uiPriority w:val="39"/>
    <w:unhideWhenUsed/>
    <w:rsid w:val="00C82604"/>
    <w:pPr>
      <w:tabs>
        <w:tab w:val="right" w:leader="dot" w:pos="9350"/>
      </w:tabs>
      <w:spacing w:after="100"/>
      <w:ind w:left="400"/>
    </w:pPr>
  </w:style>
  <w:style w:type="character" w:styleId="Hyperlink">
    <w:name w:val="Hyperlink"/>
    <w:basedOn w:val="DefaultParagraphFont"/>
    <w:uiPriority w:val="99"/>
    <w:unhideWhenUsed/>
    <w:rsid w:val="00A53248"/>
    <w:rPr>
      <w:color w:val="0000FF" w:themeColor="hyperlink"/>
      <w:u w:val="single"/>
    </w:rPr>
  </w:style>
  <w:style w:type="paragraph" w:styleId="BodyText">
    <w:name w:val="Body Text"/>
    <w:basedOn w:val="Normal"/>
    <w:link w:val="BodyTextChar"/>
    <w:uiPriority w:val="99"/>
    <w:rsid w:val="006E669E"/>
    <w:pPr>
      <w:ind w:firstLine="187"/>
      <w:jc w:val="both"/>
    </w:pPr>
    <w:rPr>
      <w:rFonts w:eastAsiaTheme="minorHAnsi" w:cs="Times New Roman"/>
      <w:szCs w:val="24"/>
    </w:rPr>
  </w:style>
  <w:style w:type="character" w:customStyle="1" w:styleId="BodyTextChar">
    <w:name w:val="Body Text Char"/>
    <w:basedOn w:val="DefaultParagraphFont"/>
    <w:link w:val="BodyText"/>
    <w:uiPriority w:val="99"/>
    <w:rsid w:val="006E669E"/>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5732D5"/>
    <w:pPr>
      <w:spacing w:before="240" w:after="240"/>
    </w:pPr>
    <w:rPr>
      <w:rFonts w:eastAsiaTheme="minorHAnsi"/>
      <w:b/>
      <w:sz w:val="20"/>
      <w:szCs w:val="22"/>
    </w:rPr>
  </w:style>
  <w:style w:type="paragraph" w:styleId="CommentSubject">
    <w:name w:val="annotation subject"/>
    <w:basedOn w:val="CommentText"/>
    <w:next w:val="CommentText"/>
    <w:link w:val="CommentSubjectChar"/>
    <w:uiPriority w:val="99"/>
    <w:semiHidden/>
    <w:unhideWhenUsed/>
    <w:rsid w:val="002720FC"/>
    <w:rPr>
      <w:b/>
      <w:bCs/>
      <w:sz w:val="20"/>
      <w:szCs w:val="20"/>
    </w:rPr>
  </w:style>
  <w:style w:type="character" w:customStyle="1" w:styleId="CommentSubjectChar">
    <w:name w:val="Comment Subject Char"/>
    <w:basedOn w:val="CommentTextChar"/>
    <w:link w:val="CommentSubject"/>
    <w:uiPriority w:val="99"/>
    <w:semiHidden/>
    <w:rsid w:val="002720FC"/>
    <w:rPr>
      <w:b/>
      <w:bCs/>
      <w:sz w:val="24"/>
      <w:szCs w:val="24"/>
    </w:rPr>
  </w:style>
  <w:style w:type="character" w:customStyle="1" w:styleId="Heading9Char">
    <w:name w:val="Heading 9 Char"/>
    <w:basedOn w:val="DefaultParagraphFont"/>
    <w:link w:val="Heading9"/>
    <w:uiPriority w:val="9"/>
    <w:rsid w:val="00BC1D23"/>
    <w:rPr>
      <w:rFonts w:ascii="Times New Roman" w:hAnsi="Times New Roman"/>
      <w:b/>
      <w:sz w:val="32"/>
      <w:szCs w:val="28"/>
    </w:rPr>
  </w:style>
  <w:style w:type="paragraph" w:customStyle="1" w:styleId="Bullet">
    <w:name w:val="Bullet"/>
    <w:basedOn w:val="Normal"/>
    <w:link w:val="BulletCharChar"/>
    <w:rsid w:val="00F13EBC"/>
    <w:pPr>
      <w:numPr>
        <w:numId w:val="1"/>
      </w:numPr>
      <w:spacing w:before="120"/>
    </w:pPr>
    <w:rPr>
      <w:rFonts w:eastAsiaTheme="minorHAnsi" w:cs="Times New Roman"/>
      <w:szCs w:val="24"/>
    </w:rPr>
  </w:style>
  <w:style w:type="paragraph" w:customStyle="1" w:styleId="BL2">
    <w:name w:val="BL2"/>
    <w:basedOn w:val="Normal"/>
    <w:rsid w:val="00BF5568"/>
    <w:pPr>
      <w:numPr>
        <w:ilvl w:val="1"/>
        <w:numId w:val="1"/>
      </w:numPr>
      <w:spacing w:before="120"/>
    </w:pPr>
    <w:rPr>
      <w:rFonts w:eastAsiaTheme="minorHAnsi" w:cs="Times New Roman"/>
      <w:szCs w:val="24"/>
    </w:rPr>
  </w:style>
  <w:style w:type="paragraph" w:customStyle="1" w:styleId="BL3">
    <w:name w:val="BL3"/>
    <w:basedOn w:val="Normal"/>
    <w:rsid w:val="00FE3F48"/>
    <w:pPr>
      <w:numPr>
        <w:ilvl w:val="2"/>
        <w:numId w:val="1"/>
      </w:numPr>
      <w:spacing w:before="120"/>
    </w:pPr>
    <w:rPr>
      <w:rFonts w:eastAsiaTheme="minorHAnsi" w:cstheme="minorBidi"/>
      <w:szCs w:val="24"/>
    </w:rPr>
  </w:style>
  <w:style w:type="paragraph" w:customStyle="1" w:styleId="BL4">
    <w:name w:val="BL4"/>
    <w:basedOn w:val="Normal"/>
    <w:rsid w:val="00FE3F48"/>
    <w:pPr>
      <w:numPr>
        <w:ilvl w:val="3"/>
        <w:numId w:val="1"/>
      </w:numPr>
      <w:spacing w:before="120"/>
    </w:pPr>
    <w:rPr>
      <w:rFonts w:eastAsiaTheme="minorHAnsi" w:cstheme="minorBidi"/>
      <w:szCs w:val="24"/>
    </w:rPr>
  </w:style>
  <w:style w:type="paragraph" w:customStyle="1" w:styleId="BL5">
    <w:name w:val="BL5"/>
    <w:basedOn w:val="Normal"/>
    <w:rsid w:val="00FE3F48"/>
    <w:pPr>
      <w:numPr>
        <w:ilvl w:val="4"/>
        <w:numId w:val="1"/>
      </w:numPr>
      <w:spacing w:before="120"/>
    </w:pPr>
    <w:rPr>
      <w:rFonts w:eastAsiaTheme="minorHAnsi" w:cstheme="minorBidi"/>
      <w:szCs w:val="24"/>
    </w:rPr>
  </w:style>
  <w:style w:type="paragraph" w:customStyle="1" w:styleId="BL6">
    <w:name w:val="BL6"/>
    <w:basedOn w:val="Normal"/>
    <w:rsid w:val="00FE3F48"/>
    <w:pPr>
      <w:numPr>
        <w:ilvl w:val="5"/>
        <w:numId w:val="1"/>
      </w:numPr>
      <w:spacing w:before="120"/>
    </w:pPr>
    <w:rPr>
      <w:rFonts w:eastAsiaTheme="minorHAnsi" w:cstheme="minorBidi"/>
      <w:szCs w:val="24"/>
    </w:rPr>
  </w:style>
  <w:style w:type="paragraph" w:customStyle="1" w:styleId="BL7">
    <w:name w:val="BL7"/>
    <w:basedOn w:val="Normal"/>
    <w:rsid w:val="00FE3F48"/>
    <w:pPr>
      <w:numPr>
        <w:ilvl w:val="6"/>
        <w:numId w:val="1"/>
      </w:numPr>
      <w:spacing w:before="120"/>
    </w:pPr>
    <w:rPr>
      <w:rFonts w:eastAsiaTheme="minorHAnsi" w:cstheme="minorBidi"/>
      <w:szCs w:val="24"/>
    </w:rPr>
  </w:style>
  <w:style w:type="paragraph" w:customStyle="1" w:styleId="BL8">
    <w:name w:val="BL8"/>
    <w:basedOn w:val="Normal"/>
    <w:rsid w:val="00FE3F48"/>
    <w:pPr>
      <w:numPr>
        <w:ilvl w:val="7"/>
        <w:numId w:val="1"/>
      </w:numPr>
      <w:spacing w:before="120"/>
    </w:pPr>
    <w:rPr>
      <w:rFonts w:eastAsiaTheme="minorHAnsi" w:cstheme="minorBidi"/>
      <w:szCs w:val="24"/>
    </w:rPr>
  </w:style>
  <w:style w:type="paragraph" w:customStyle="1" w:styleId="BL9">
    <w:name w:val="BL9"/>
    <w:basedOn w:val="Normal"/>
    <w:rsid w:val="00FE3F48"/>
    <w:pPr>
      <w:numPr>
        <w:ilvl w:val="8"/>
        <w:numId w:val="1"/>
      </w:numPr>
      <w:spacing w:before="120"/>
    </w:pPr>
    <w:rPr>
      <w:rFonts w:eastAsiaTheme="minorHAnsi" w:cstheme="minorBidi"/>
      <w:szCs w:val="24"/>
    </w:rPr>
  </w:style>
  <w:style w:type="paragraph" w:styleId="ListParagraph">
    <w:name w:val="List Paragraph"/>
    <w:basedOn w:val="Normal"/>
    <w:uiPriority w:val="34"/>
    <w:qFormat/>
    <w:rsid w:val="00FE3F48"/>
    <w:pPr>
      <w:ind w:left="720"/>
      <w:contextualSpacing/>
    </w:pPr>
    <w:rPr>
      <w:rFonts w:eastAsiaTheme="minorHAnsi" w:cstheme="minorBidi"/>
      <w:szCs w:val="24"/>
    </w:rPr>
  </w:style>
  <w:style w:type="character" w:customStyle="1" w:styleId="TitleChar">
    <w:name w:val="Title Char"/>
    <w:basedOn w:val="DefaultParagraphFont"/>
    <w:link w:val="Title"/>
    <w:rsid w:val="00FE3F48"/>
    <w:rPr>
      <w:color w:val="262626"/>
      <w:sz w:val="46"/>
      <w:szCs w:val="46"/>
    </w:rPr>
  </w:style>
  <w:style w:type="character" w:customStyle="1" w:styleId="BulletCharChar">
    <w:name w:val="Bullet Char Char"/>
    <w:basedOn w:val="DefaultParagraphFont"/>
    <w:link w:val="Bullet"/>
    <w:locked/>
    <w:rsid w:val="00F13EBC"/>
    <w:rPr>
      <w:rFonts w:ascii="Times New Roman" w:eastAsiaTheme="minorHAnsi" w:hAnsi="Times New Roman" w:cs="Times New Roman"/>
      <w:sz w:val="24"/>
      <w:szCs w:val="24"/>
    </w:rPr>
  </w:style>
  <w:style w:type="paragraph" w:customStyle="1" w:styleId="BodyTextEntry">
    <w:name w:val="Body Text Entry"/>
    <w:basedOn w:val="BodyText"/>
    <w:link w:val="BodyTextEntryChar"/>
    <w:rsid w:val="00FE3F48"/>
    <w:pPr>
      <w:suppressAutoHyphens/>
      <w:ind w:left="720"/>
    </w:pPr>
    <w:rPr>
      <w:rFonts w:eastAsia="Times New Roman"/>
      <w:color w:val="005288"/>
    </w:rPr>
  </w:style>
  <w:style w:type="character" w:customStyle="1" w:styleId="BodyTextEntryChar">
    <w:name w:val="Body Text Entry Char"/>
    <w:basedOn w:val="BodyTextChar"/>
    <w:link w:val="BodyTextEntry"/>
    <w:locked/>
    <w:rsid w:val="00FE3F48"/>
    <w:rPr>
      <w:rFonts w:ascii="Times New Roman" w:eastAsia="Times New Roman" w:hAnsi="Times New Roman" w:cs="Times New Roman"/>
      <w:color w:val="005288"/>
      <w:sz w:val="24"/>
      <w:szCs w:val="24"/>
    </w:rPr>
  </w:style>
  <w:style w:type="paragraph" w:styleId="Header">
    <w:name w:val="header"/>
    <w:basedOn w:val="Normal"/>
    <w:link w:val="HeaderChar"/>
    <w:uiPriority w:val="99"/>
    <w:unhideWhenUsed/>
    <w:rsid w:val="00602A19"/>
    <w:pPr>
      <w:tabs>
        <w:tab w:val="center" w:pos="4680"/>
        <w:tab w:val="right" w:pos="9360"/>
      </w:tabs>
    </w:pPr>
  </w:style>
  <w:style w:type="character" w:customStyle="1" w:styleId="HeaderChar">
    <w:name w:val="Header Char"/>
    <w:basedOn w:val="DefaultParagraphFont"/>
    <w:link w:val="Header"/>
    <w:uiPriority w:val="99"/>
    <w:rsid w:val="00602A19"/>
  </w:style>
  <w:style w:type="paragraph" w:styleId="Footer">
    <w:name w:val="footer"/>
    <w:basedOn w:val="Normal"/>
    <w:link w:val="FooterChar"/>
    <w:uiPriority w:val="99"/>
    <w:unhideWhenUsed/>
    <w:rsid w:val="00602A19"/>
    <w:pPr>
      <w:tabs>
        <w:tab w:val="center" w:pos="4680"/>
        <w:tab w:val="right" w:pos="9360"/>
      </w:tabs>
    </w:pPr>
  </w:style>
  <w:style w:type="character" w:customStyle="1" w:styleId="FooterChar">
    <w:name w:val="Footer Char"/>
    <w:basedOn w:val="DefaultParagraphFont"/>
    <w:link w:val="Footer"/>
    <w:uiPriority w:val="99"/>
    <w:rsid w:val="00602A19"/>
  </w:style>
  <w:style w:type="paragraph" w:customStyle="1" w:styleId="FakeHeading2">
    <w:name w:val="Fake Heading 2"/>
    <w:basedOn w:val="Heading2"/>
    <w:next w:val="BodyText"/>
    <w:rsid w:val="0001060B"/>
  </w:style>
  <w:style w:type="paragraph" w:customStyle="1" w:styleId="FakeHeading3">
    <w:name w:val="Fake Heading 3"/>
    <w:basedOn w:val="Heading3"/>
    <w:rsid w:val="00414BC5"/>
    <w:rPr>
      <w:rFonts w:eastAsiaTheme="majorEastAsia" w:cstheme="majorBidi"/>
      <w:b w:val="0"/>
      <w:bCs/>
      <w:i/>
      <w:szCs w:val="24"/>
    </w:rPr>
  </w:style>
  <w:style w:type="paragraph" w:customStyle="1" w:styleId="Answers">
    <w:name w:val="Answers"/>
    <w:basedOn w:val="BodyText"/>
    <w:rsid w:val="00CF51E7"/>
    <w:pPr>
      <w:ind w:left="720"/>
    </w:pPr>
    <w:rPr>
      <w:rFonts w:ascii="Arial" w:hAnsi="Arial" w:cstheme="minorBidi"/>
      <w:sz w:val="20"/>
    </w:rPr>
  </w:style>
  <w:style w:type="character" w:customStyle="1" w:styleId="BulletChar">
    <w:name w:val="Bullet Char"/>
    <w:locked/>
    <w:rsid w:val="006D0B76"/>
    <w:rPr>
      <w:rFonts w:ascii="Arial" w:hAnsi="Arial"/>
      <w:sz w:val="20"/>
    </w:rPr>
  </w:style>
  <w:style w:type="paragraph" w:customStyle="1" w:styleId="TableParagraph">
    <w:name w:val="Table Paragraph"/>
    <w:basedOn w:val="Normal"/>
    <w:uiPriority w:val="1"/>
    <w:qFormat/>
    <w:rsid w:val="00EC392A"/>
    <w:pPr>
      <w:widowControl w:val="0"/>
      <w:autoSpaceDE w:val="0"/>
      <w:autoSpaceDN w:val="0"/>
      <w:spacing w:before="1"/>
      <w:ind w:left="120"/>
    </w:pPr>
    <w:rPr>
      <w:rFonts w:ascii="Lucida Sans" w:eastAsia="Lucida Sans" w:hAnsi="Lucida Sans" w:cs="Lucida Sans"/>
      <w:sz w:val="22"/>
      <w:szCs w:val="22"/>
    </w:rPr>
  </w:style>
  <w:style w:type="paragraph" w:styleId="Revision">
    <w:name w:val="Revision"/>
    <w:hidden/>
    <w:uiPriority w:val="99"/>
    <w:semiHidden/>
    <w:rsid w:val="002300B5"/>
    <w:rPr>
      <w:rFonts w:ascii="Times New Roman" w:hAnsi="Times New Roman"/>
      <w:sz w:val="24"/>
    </w:rPr>
  </w:style>
  <w:style w:type="paragraph" w:styleId="TOC4">
    <w:name w:val="toc 4"/>
    <w:basedOn w:val="Normal"/>
    <w:next w:val="Normal"/>
    <w:autoRedefine/>
    <w:uiPriority w:val="39"/>
    <w:unhideWhenUsed/>
    <w:rsid w:val="009233A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33A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33A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33A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33A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33A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9233A2"/>
    <w:rPr>
      <w:color w:val="808080"/>
      <w:shd w:val="clear" w:color="auto" w:fill="E6E6E6"/>
    </w:rPr>
  </w:style>
  <w:style w:type="paragraph" w:customStyle="1" w:styleId="TextBoxText">
    <w:name w:val="Text Box Text"/>
    <w:rsid w:val="002D050F"/>
    <w:pPr>
      <w:spacing w:before="40" w:after="40"/>
    </w:pPr>
    <w:rPr>
      <w:rFonts w:asciiTheme="minorHAnsi" w:eastAsia="Times New Roman" w:hAnsiTheme="minorHAnsi" w:cs="Tahoma"/>
      <w:color w:val="005A9E"/>
      <w:sz w:val="24"/>
    </w:rPr>
  </w:style>
  <w:style w:type="paragraph" w:customStyle="1" w:styleId="TextBoxTitle">
    <w:name w:val="Text Box Title"/>
    <w:basedOn w:val="TextBoxText"/>
    <w:rsid w:val="002D050F"/>
    <w:pPr>
      <w:spacing w:after="80"/>
      <w:jc w:val="center"/>
    </w:pPr>
    <w:rPr>
      <w:b/>
    </w:rPr>
  </w:style>
  <w:style w:type="paragraph" w:customStyle="1" w:styleId="TableText">
    <w:name w:val="TableText"/>
    <w:qFormat/>
    <w:rsid w:val="00FF1648"/>
    <w:pPr>
      <w:spacing w:before="40" w:after="40"/>
    </w:pPr>
    <w:rPr>
      <w:rFonts w:ascii="Times New Roman" w:eastAsia="Times New Roman" w:hAnsi="Times New Roman" w:cs="Times New Roman"/>
      <w:sz w:val="22"/>
      <w:szCs w:val="24"/>
    </w:rPr>
  </w:style>
  <w:style w:type="table" w:customStyle="1" w:styleId="IEMTable">
    <w:name w:val="IEM Table"/>
    <w:basedOn w:val="TableNormal"/>
    <w:uiPriority w:val="99"/>
    <w:rsid w:val="007443C1"/>
    <w:pPr>
      <w:spacing w:before="40" w:after="40"/>
    </w:pPr>
    <w:rPr>
      <w:rFonts w:eastAsiaTheme="minorHAnsi" w:cstheme="minorBidi"/>
      <w:sz w:val="22"/>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paragraph" w:customStyle="1" w:styleId="TableHeader">
    <w:name w:val="TableHeader"/>
    <w:basedOn w:val="Normal"/>
    <w:rsid w:val="00FF1648"/>
    <w:pPr>
      <w:spacing w:before="120" w:after="120"/>
      <w:jc w:val="center"/>
    </w:pPr>
    <w:rPr>
      <w:rFonts w:eastAsiaTheme="minorHAnsi" w:cs="Times New Roman"/>
      <w:b/>
      <w:color w:val="FFFFFF" w:themeColor="background1"/>
      <w:szCs w:val="24"/>
    </w:rPr>
  </w:style>
  <w:style w:type="table" w:styleId="TableGrid">
    <w:name w:val="Table Grid"/>
    <w:basedOn w:val="TableNormal"/>
    <w:uiPriority w:val="39"/>
    <w:rsid w:val="0019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34A6"/>
    <w:rPr>
      <w:sz w:val="20"/>
    </w:rPr>
  </w:style>
  <w:style w:type="character" w:customStyle="1" w:styleId="FootnoteTextChar">
    <w:name w:val="Footnote Text Char"/>
    <w:basedOn w:val="DefaultParagraphFont"/>
    <w:link w:val="FootnoteText"/>
    <w:uiPriority w:val="99"/>
    <w:rsid w:val="00B234A6"/>
    <w:rPr>
      <w:rFonts w:ascii="Times New Roman" w:hAnsi="Times New Roman"/>
    </w:rPr>
  </w:style>
  <w:style w:type="character" w:styleId="FootnoteReference">
    <w:name w:val="footnote reference"/>
    <w:basedOn w:val="DefaultParagraphFont"/>
    <w:uiPriority w:val="99"/>
    <w:semiHidden/>
    <w:unhideWhenUsed/>
    <w:rsid w:val="00B234A6"/>
    <w:rPr>
      <w:vertAlign w:val="superscript"/>
    </w:rPr>
  </w:style>
  <w:style w:type="paragraph" w:customStyle="1" w:styleId="FakeHeading1">
    <w:name w:val="Fake Heading 1"/>
    <w:basedOn w:val="Heading1"/>
    <w:next w:val="BodyText"/>
    <w:rsid w:val="00D63334"/>
    <w:pPr>
      <w:pBdr>
        <w:bottom w:val="single" w:sz="4" w:space="1" w:color="auto"/>
      </w:pBdr>
      <w:spacing w:before="720" w:after="480"/>
    </w:pPr>
    <w:rPr>
      <w:rFonts w:ascii="Arial" w:eastAsiaTheme="majorEastAsia" w:hAnsi="Arial" w:cstheme="majorBidi"/>
      <w:bCs/>
      <w:color w:val="58595B"/>
      <w:sz w:val="38"/>
    </w:rPr>
  </w:style>
  <w:style w:type="paragraph" w:customStyle="1" w:styleId="CoverSpacing">
    <w:name w:val="Cover Spacing"/>
    <w:basedOn w:val="Normal"/>
    <w:rsid w:val="00F13EBC"/>
  </w:style>
  <w:style w:type="paragraph" w:customStyle="1" w:styleId="CoverTitle">
    <w:name w:val="Cover Title"/>
    <w:basedOn w:val="Normal"/>
    <w:rsid w:val="00F13EBC"/>
  </w:style>
  <w:style w:type="paragraph" w:customStyle="1" w:styleId="CoverSubtitle">
    <w:name w:val="Cover Subtitle"/>
    <w:basedOn w:val="Normal"/>
    <w:rsid w:val="00F13EBC"/>
  </w:style>
  <w:style w:type="paragraph" w:customStyle="1" w:styleId="CoverDate">
    <w:name w:val="Cover Date"/>
    <w:basedOn w:val="Normal"/>
    <w:rsid w:val="00F13EBC"/>
  </w:style>
  <w:style w:type="paragraph" w:customStyle="1" w:styleId="DeclaimerText">
    <w:name w:val="Declaimer Text"/>
    <w:basedOn w:val="Normal"/>
    <w:rsid w:val="00F13EBC"/>
  </w:style>
  <w:style w:type="paragraph" w:customStyle="1" w:styleId="DisclaimerText">
    <w:name w:val="Disclaimer Text"/>
    <w:basedOn w:val="Normal"/>
    <w:rsid w:val="00F13EBC"/>
    <w:pPr>
      <w:spacing w:before="120" w:line="288" w:lineRule="auto"/>
    </w:pPr>
    <w:rPr>
      <w:rFonts w:ascii="Arial" w:eastAsiaTheme="minorHAnsi" w:hAnsi="Arial" w:cstheme="minorBidi"/>
      <w:sz w:val="18"/>
      <w:szCs w:val="18"/>
    </w:rPr>
  </w:style>
  <w:style w:type="paragraph" w:customStyle="1" w:styleId="TOCTitle">
    <w:name w:val="TOC Title"/>
    <w:basedOn w:val="Normal"/>
    <w:rsid w:val="00F13EBC"/>
    <w:pPr>
      <w:keepNext/>
      <w:keepLines/>
      <w:spacing w:before="120" w:after="120"/>
      <w:jc w:val="center"/>
      <w:outlineLvl w:val="0"/>
    </w:pPr>
    <w:rPr>
      <w:rFonts w:eastAsiaTheme="majorEastAsia" w:cs="Times New Roman"/>
      <w:b/>
      <w:bCs/>
      <w:sz w:val="28"/>
      <w:szCs w:val="28"/>
    </w:rPr>
  </w:style>
  <w:style w:type="character" w:styleId="BookTitle">
    <w:name w:val="Book Title"/>
    <w:basedOn w:val="DefaultParagraphFont"/>
    <w:uiPriority w:val="33"/>
    <w:qFormat/>
    <w:rsid w:val="00F13EBC"/>
    <w:rPr>
      <w:b/>
      <w:bCs/>
      <w:i/>
      <w:iCs/>
      <w:spacing w:val="5"/>
    </w:rPr>
  </w:style>
  <w:style w:type="paragraph" w:styleId="NormalWeb">
    <w:name w:val="Normal (Web)"/>
    <w:basedOn w:val="Normal"/>
    <w:uiPriority w:val="99"/>
    <w:semiHidden/>
    <w:unhideWhenUsed/>
    <w:rsid w:val="00287F9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54256"/>
    <w:rPr>
      <w:b/>
      <w:bCs/>
    </w:rPr>
  </w:style>
  <w:style w:type="paragraph" w:customStyle="1" w:styleId="Boxed">
    <w:name w:val="Boxed"/>
    <w:basedOn w:val="Normal"/>
    <w:rsid w:val="00D23442"/>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Arial" w:eastAsiaTheme="minorHAnsi" w:hAnsi="Arial"/>
      <w:bCs/>
      <w:sz w:val="18"/>
      <w:szCs w:val="18"/>
    </w:rPr>
  </w:style>
  <w:style w:type="paragraph" w:customStyle="1" w:styleId="Boxed2">
    <w:name w:val="Boxed2"/>
    <w:basedOn w:val="Boxed"/>
    <w:rsid w:val="003358C8"/>
    <w:pPr>
      <w:shd w:val="clear" w:color="auto" w:fill="E5DFEC" w:themeFill="accent4" w:themeFillTint="33"/>
    </w:pPr>
  </w:style>
  <w:style w:type="character" w:customStyle="1" w:styleId="UnresolvedMention2">
    <w:name w:val="Unresolved Mention2"/>
    <w:basedOn w:val="DefaultParagraphFont"/>
    <w:uiPriority w:val="99"/>
    <w:semiHidden/>
    <w:unhideWhenUsed/>
    <w:rsid w:val="00CF0263"/>
    <w:rPr>
      <w:color w:val="808080"/>
      <w:shd w:val="clear" w:color="auto" w:fill="E6E6E6"/>
    </w:rPr>
  </w:style>
  <w:style w:type="character" w:styleId="FollowedHyperlink">
    <w:name w:val="FollowedHyperlink"/>
    <w:basedOn w:val="DefaultParagraphFont"/>
    <w:uiPriority w:val="99"/>
    <w:semiHidden/>
    <w:unhideWhenUsed/>
    <w:rsid w:val="00A64755"/>
    <w:rPr>
      <w:color w:val="800080" w:themeColor="followedHyperlink"/>
      <w:u w:val="single"/>
    </w:rPr>
  </w:style>
  <w:style w:type="paragraph" w:customStyle="1" w:styleId="HeaderTitle">
    <w:name w:val="Header Title"/>
    <w:basedOn w:val="Normal"/>
    <w:rsid w:val="00D36188"/>
    <w:pPr>
      <w:jc w:val="center"/>
    </w:pPr>
    <w:rPr>
      <w:rFonts w:ascii="Arial" w:eastAsiaTheme="minorHAnsi" w:hAnsi="Arial" w:cstheme="minorBidi"/>
      <w:spacing w:val="20"/>
      <w:sz w:val="20"/>
      <w:szCs w:val="24"/>
    </w:rPr>
  </w:style>
  <w:style w:type="paragraph" w:customStyle="1" w:styleId="Number">
    <w:name w:val="Number"/>
    <w:basedOn w:val="Normal"/>
    <w:rsid w:val="00EC5F05"/>
    <w:pPr>
      <w:numPr>
        <w:numId w:val="8"/>
      </w:numPr>
    </w:pPr>
  </w:style>
  <w:style w:type="paragraph" w:customStyle="1" w:styleId="Figure">
    <w:name w:val="Figure"/>
    <w:qFormat/>
    <w:rsid w:val="001C6792"/>
    <w:pPr>
      <w:keepNext/>
      <w:autoSpaceDE w:val="0"/>
      <w:autoSpaceDN w:val="0"/>
      <w:adjustRightInd w:val="0"/>
      <w:spacing w:before="240" w:after="240"/>
    </w:pPr>
    <w:rPr>
      <w:rFonts w:ascii="Helv" w:eastAsia="Times New Roman" w:hAnsi="Helv" w:cs="Helv"/>
      <w:b/>
      <w:color w:val="000000"/>
      <w:sz w:val="22"/>
      <w:szCs w:val="22"/>
    </w:rPr>
  </w:style>
  <w:style w:type="paragraph" w:customStyle="1" w:styleId="TableBullet">
    <w:name w:val="TableBullet"/>
    <w:basedOn w:val="TableText"/>
    <w:qFormat/>
    <w:rsid w:val="00FE21A7"/>
    <w:pPr>
      <w:numPr>
        <w:numId w:val="37"/>
      </w:numPr>
    </w:pPr>
    <w:rPr>
      <w:rFonts w:ascii="Arial" w:hAnsi="Arial"/>
      <w:sz w:val="20"/>
      <w:szCs w:val="20"/>
    </w:rPr>
  </w:style>
  <w:style w:type="paragraph" w:customStyle="1" w:styleId="TBL2">
    <w:name w:val="TBL2"/>
    <w:basedOn w:val="TableBullet"/>
    <w:rsid w:val="00FE21A7"/>
    <w:pPr>
      <w:keepNext/>
      <w:numPr>
        <w:ilvl w:val="1"/>
      </w:numPr>
    </w:pPr>
    <w:rPr>
      <w:rFonts w:eastAsiaTheme="minorHAnsi" w:cs="Arial"/>
    </w:rPr>
  </w:style>
  <w:style w:type="paragraph" w:customStyle="1" w:styleId="TBL3">
    <w:name w:val="TBL3"/>
    <w:basedOn w:val="TableBullet"/>
    <w:rsid w:val="00FE21A7"/>
    <w:pPr>
      <w:keepNext/>
      <w:numPr>
        <w:ilvl w:val="2"/>
      </w:numPr>
    </w:pPr>
    <w:rPr>
      <w:rFonts w:eastAsiaTheme="minorHAnsi" w:cs="Arial"/>
    </w:rPr>
  </w:style>
  <w:style w:type="paragraph" w:customStyle="1" w:styleId="TBL4">
    <w:name w:val="TBL4"/>
    <w:basedOn w:val="TableBullet"/>
    <w:rsid w:val="00FE21A7"/>
    <w:pPr>
      <w:keepNext/>
      <w:numPr>
        <w:ilvl w:val="3"/>
      </w:numPr>
    </w:pPr>
    <w:rPr>
      <w:rFonts w:eastAsiaTheme="minorHAnsi" w:cs="Arial"/>
    </w:rPr>
  </w:style>
  <w:style w:type="paragraph" w:customStyle="1" w:styleId="TBL5">
    <w:name w:val="TBL5"/>
    <w:basedOn w:val="Normal"/>
    <w:rsid w:val="00FE21A7"/>
    <w:pPr>
      <w:numPr>
        <w:ilvl w:val="4"/>
        <w:numId w:val="37"/>
      </w:numPr>
    </w:pPr>
    <w:rPr>
      <w:rFonts w:eastAsiaTheme="minorHAnsi" w:cstheme="minorBidi"/>
      <w:szCs w:val="24"/>
    </w:rPr>
  </w:style>
  <w:style w:type="paragraph" w:customStyle="1" w:styleId="TBL6">
    <w:name w:val="TBL6"/>
    <w:basedOn w:val="TableBullet"/>
    <w:rsid w:val="00FE21A7"/>
    <w:pPr>
      <w:keepNext/>
      <w:numPr>
        <w:ilvl w:val="5"/>
      </w:numPr>
    </w:pPr>
    <w:rPr>
      <w:rFonts w:eastAsiaTheme="minorHAnsi" w:cs="Arial"/>
    </w:rPr>
  </w:style>
  <w:style w:type="paragraph" w:customStyle="1" w:styleId="TBL7">
    <w:name w:val="TBL7"/>
    <w:basedOn w:val="TableBullet"/>
    <w:rsid w:val="00FE21A7"/>
    <w:pPr>
      <w:keepNext/>
      <w:numPr>
        <w:ilvl w:val="6"/>
      </w:numPr>
    </w:pPr>
    <w:rPr>
      <w:rFonts w:eastAsiaTheme="minorHAnsi" w:cs="Arial"/>
    </w:rPr>
  </w:style>
  <w:style w:type="paragraph" w:customStyle="1" w:styleId="TBL8">
    <w:name w:val="TBL8"/>
    <w:basedOn w:val="TableBullet"/>
    <w:rsid w:val="00FE21A7"/>
    <w:pPr>
      <w:keepNext/>
      <w:numPr>
        <w:ilvl w:val="7"/>
      </w:numPr>
    </w:pPr>
    <w:rPr>
      <w:rFonts w:eastAsiaTheme="minorHAnsi" w:cs="Arial"/>
    </w:rPr>
  </w:style>
  <w:style w:type="paragraph" w:customStyle="1" w:styleId="TBL9">
    <w:name w:val="TBL9"/>
    <w:basedOn w:val="TableBullet"/>
    <w:rsid w:val="00FE21A7"/>
    <w:pPr>
      <w:keepNext/>
      <w:numPr>
        <w:ilvl w:val="8"/>
      </w:numPr>
    </w:pPr>
    <w:rPr>
      <w:rFonts w:eastAsiaTheme="minorHAnsi" w:cs="Arial"/>
    </w:rPr>
  </w:style>
  <w:style w:type="paragraph" w:styleId="TableofFigures">
    <w:name w:val="table of figures"/>
    <w:basedOn w:val="Normal"/>
    <w:next w:val="Normal"/>
    <w:uiPriority w:val="99"/>
    <w:rsid w:val="00CC338F"/>
    <w:rPr>
      <w:rFonts w:eastAsia="Times New Roman" w:cs="Times New Roman"/>
      <w:szCs w:val="24"/>
    </w:rPr>
  </w:style>
  <w:style w:type="character" w:styleId="Emphasis">
    <w:name w:val="Emphasis"/>
    <w:basedOn w:val="DefaultParagraphFont"/>
    <w:uiPriority w:val="20"/>
    <w:qFormat/>
    <w:rsid w:val="00995C7E"/>
    <w:rPr>
      <w:i/>
      <w:iCs/>
    </w:rPr>
  </w:style>
  <w:style w:type="paragraph" w:styleId="TOCHeading">
    <w:name w:val="TOC Heading"/>
    <w:basedOn w:val="Heading1"/>
    <w:next w:val="Normal"/>
    <w:uiPriority w:val="39"/>
    <w:unhideWhenUsed/>
    <w:qFormat/>
    <w:rsid w:val="00DD57AF"/>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rPr>
  </w:style>
  <w:style w:type="table" w:styleId="GridTable2">
    <w:name w:val="Grid Table 2"/>
    <w:basedOn w:val="TableNormal"/>
    <w:uiPriority w:val="47"/>
    <w:rsid w:val="00A649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Normal"/>
    <w:link w:val="Style1Char"/>
    <w:qFormat/>
    <w:rsid w:val="004B6285"/>
    <w:pPr>
      <w:ind w:firstLine="187"/>
    </w:pPr>
    <w:rPr>
      <w:b/>
    </w:rPr>
  </w:style>
  <w:style w:type="character" w:customStyle="1" w:styleId="Style1Char">
    <w:name w:val="Style1 Char"/>
    <w:basedOn w:val="DefaultParagraphFont"/>
    <w:link w:val="Style1"/>
    <w:rsid w:val="004B6285"/>
    <w:rPr>
      <w:rFonts w:ascii="Times New Roman" w:hAnsi="Times New Roman"/>
      <w:b/>
      <w:sz w:val="24"/>
    </w:rPr>
  </w:style>
  <w:style w:type="paragraph" w:customStyle="1" w:styleId="Default">
    <w:name w:val="Default"/>
    <w:rsid w:val="00A25B8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243">
      <w:bodyDiv w:val="1"/>
      <w:marLeft w:val="0"/>
      <w:marRight w:val="0"/>
      <w:marTop w:val="0"/>
      <w:marBottom w:val="0"/>
      <w:divBdr>
        <w:top w:val="none" w:sz="0" w:space="0" w:color="auto"/>
        <w:left w:val="none" w:sz="0" w:space="0" w:color="auto"/>
        <w:bottom w:val="none" w:sz="0" w:space="0" w:color="auto"/>
        <w:right w:val="none" w:sz="0" w:space="0" w:color="auto"/>
      </w:divBdr>
    </w:div>
    <w:div w:id="153759867">
      <w:bodyDiv w:val="1"/>
      <w:marLeft w:val="0"/>
      <w:marRight w:val="0"/>
      <w:marTop w:val="0"/>
      <w:marBottom w:val="0"/>
      <w:divBdr>
        <w:top w:val="none" w:sz="0" w:space="0" w:color="auto"/>
        <w:left w:val="none" w:sz="0" w:space="0" w:color="auto"/>
        <w:bottom w:val="none" w:sz="0" w:space="0" w:color="auto"/>
        <w:right w:val="none" w:sz="0" w:space="0" w:color="auto"/>
      </w:divBdr>
    </w:div>
    <w:div w:id="156307493">
      <w:bodyDiv w:val="1"/>
      <w:marLeft w:val="0"/>
      <w:marRight w:val="0"/>
      <w:marTop w:val="0"/>
      <w:marBottom w:val="0"/>
      <w:divBdr>
        <w:top w:val="none" w:sz="0" w:space="0" w:color="auto"/>
        <w:left w:val="none" w:sz="0" w:space="0" w:color="auto"/>
        <w:bottom w:val="none" w:sz="0" w:space="0" w:color="auto"/>
        <w:right w:val="none" w:sz="0" w:space="0" w:color="auto"/>
      </w:divBdr>
    </w:div>
    <w:div w:id="211384882">
      <w:bodyDiv w:val="1"/>
      <w:marLeft w:val="0"/>
      <w:marRight w:val="0"/>
      <w:marTop w:val="0"/>
      <w:marBottom w:val="0"/>
      <w:divBdr>
        <w:top w:val="none" w:sz="0" w:space="0" w:color="auto"/>
        <w:left w:val="none" w:sz="0" w:space="0" w:color="auto"/>
        <w:bottom w:val="none" w:sz="0" w:space="0" w:color="auto"/>
        <w:right w:val="none" w:sz="0" w:space="0" w:color="auto"/>
      </w:divBdr>
    </w:div>
    <w:div w:id="355035041">
      <w:bodyDiv w:val="1"/>
      <w:marLeft w:val="0"/>
      <w:marRight w:val="0"/>
      <w:marTop w:val="0"/>
      <w:marBottom w:val="0"/>
      <w:divBdr>
        <w:top w:val="none" w:sz="0" w:space="0" w:color="auto"/>
        <w:left w:val="none" w:sz="0" w:space="0" w:color="auto"/>
        <w:bottom w:val="none" w:sz="0" w:space="0" w:color="auto"/>
        <w:right w:val="none" w:sz="0" w:space="0" w:color="auto"/>
      </w:divBdr>
    </w:div>
    <w:div w:id="404110744">
      <w:bodyDiv w:val="1"/>
      <w:marLeft w:val="0"/>
      <w:marRight w:val="0"/>
      <w:marTop w:val="0"/>
      <w:marBottom w:val="0"/>
      <w:divBdr>
        <w:top w:val="none" w:sz="0" w:space="0" w:color="auto"/>
        <w:left w:val="none" w:sz="0" w:space="0" w:color="auto"/>
        <w:bottom w:val="none" w:sz="0" w:space="0" w:color="auto"/>
        <w:right w:val="none" w:sz="0" w:space="0" w:color="auto"/>
      </w:divBdr>
    </w:div>
    <w:div w:id="420420285">
      <w:bodyDiv w:val="1"/>
      <w:marLeft w:val="0"/>
      <w:marRight w:val="0"/>
      <w:marTop w:val="0"/>
      <w:marBottom w:val="0"/>
      <w:divBdr>
        <w:top w:val="none" w:sz="0" w:space="0" w:color="auto"/>
        <w:left w:val="none" w:sz="0" w:space="0" w:color="auto"/>
        <w:bottom w:val="none" w:sz="0" w:space="0" w:color="auto"/>
        <w:right w:val="none" w:sz="0" w:space="0" w:color="auto"/>
      </w:divBdr>
    </w:div>
    <w:div w:id="428044331">
      <w:bodyDiv w:val="1"/>
      <w:marLeft w:val="0"/>
      <w:marRight w:val="0"/>
      <w:marTop w:val="0"/>
      <w:marBottom w:val="0"/>
      <w:divBdr>
        <w:top w:val="none" w:sz="0" w:space="0" w:color="auto"/>
        <w:left w:val="none" w:sz="0" w:space="0" w:color="auto"/>
        <w:bottom w:val="none" w:sz="0" w:space="0" w:color="auto"/>
        <w:right w:val="none" w:sz="0" w:space="0" w:color="auto"/>
      </w:divBdr>
    </w:div>
    <w:div w:id="655302492">
      <w:bodyDiv w:val="1"/>
      <w:marLeft w:val="0"/>
      <w:marRight w:val="0"/>
      <w:marTop w:val="0"/>
      <w:marBottom w:val="0"/>
      <w:divBdr>
        <w:top w:val="none" w:sz="0" w:space="0" w:color="auto"/>
        <w:left w:val="none" w:sz="0" w:space="0" w:color="auto"/>
        <w:bottom w:val="none" w:sz="0" w:space="0" w:color="auto"/>
        <w:right w:val="none" w:sz="0" w:space="0" w:color="auto"/>
      </w:divBdr>
    </w:div>
    <w:div w:id="667095035">
      <w:bodyDiv w:val="1"/>
      <w:marLeft w:val="0"/>
      <w:marRight w:val="0"/>
      <w:marTop w:val="0"/>
      <w:marBottom w:val="0"/>
      <w:divBdr>
        <w:top w:val="none" w:sz="0" w:space="0" w:color="auto"/>
        <w:left w:val="none" w:sz="0" w:space="0" w:color="auto"/>
        <w:bottom w:val="none" w:sz="0" w:space="0" w:color="auto"/>
        <w:right w:val="none" w:sz="0" w:space="0" w:color="auto"/>
      </w:divBdr>
    </w:div>
    <w:div w:id="684939983">
      <w:bodyDiv w:val="1"/>
      <w:marLeft w:val="0"/>
      <w:marRight w:val="0"/>
      <w:marTop w:val="0"/>
      <w:marBottom w:val="0"/>
      <w:divBdr>
        <w:top w:val="none" w:sz="0" w:space="0" w:color="auto"/>
        <w:left w:val="none" w:sz="0" w:space="0" w:color="auto"/>
        <w:bottom w:val="none" w:sz="0" w:space="0" w:color="auto"/>
        <w:right w:val="none" w:sz="0" w:space="0" w:color="auto"/>
      </w:divBdr>
    </w:div>
    <w:div w:id="831794401">
      <w:bodyDiv w:val="1"/>
      <w:marLeft w:val="0"/>
      <w:marRight w:val="0"/>
      <w:marTop w:val="0"/>
      <w:marBottom w:val="0"/>
      <w:divBdr>
        <w:top w:val="none" w:sz="0" w:space="0" w:color="auto"/>
        <w:left w:val="none" w:sz="0" w:space="0" w:color="auto"/>
        <w:bottom w:val="none" w:sz="0" w:space="0" w:color="auto"/>
        <w:right w:val="none" w:sz="0" w:space="0" w:color="auto"/>
      </w:divBdr>
    </w:div>
    <w:div w:id="997726407">
      <w:bodyDiv w:val="1"/>
      <w:marLeft w:val="0"/>
      <w:marRight w:val="0"/>
      <w:marTop w:val="0"/>
      <w:marBottom w:val="0"/>
      <w:divBdr>
        <w:top w:val="none" w:sz="0" w:space="0" w:color="auto"/>
        <w:left w:val="none" w:sz="0" w:space="0" w:color="auto"/>
        <w:bottom w:val="none" w:sz="0" w:space="0" w:color="auto"/>
        <w:right w:val="none" w:sz="0" w:space="0" w:color="auto"/>
      </w:divBdr>
    </w:div>
    <w:div w:id="1022785538">
      <w:bodyDiv w:val="1"/>
      <w:marLeft w:val="0"/>
      <w:marRight w:val="0"/>
      <w:marTop w:val="0"/>
      <w:marBottom w:val="0"/>
      <w:divBdr>
        <w:top w:val="none" w:sz="0" w:space="0" w:color="auto"/>
        <w:left w:val="none" w:sz="0" w:space="0" w:color="auto"/>
        <w:bottom w:val="none" w:sz="0" w:space="0" w:color="auto"/>
        <w:right w:val="none" w:sz="0" w:space="0" w:color="auto"/>
      </w:divBdr>
    </w:div>
    <w:div w:id="1082331353">
      <w:bodyDiv w:val="1"/>
      <w:marLeft w:val="0"/>
      <w:marRight w:val="0"/>
      <w:marTop w:val="0"/>
      <w:marBottom w:val="0"/>
      <w:divBdr>
        <w:top w:val="none" w:sz="0" w:space="0" w:color="auto"/>
        <w:left w:val="none" w:sz="0" w:space="0" w:color="auto"/>
        <w:bottom w:val="none" w:sz="0" w:space="0" w:color="auto"/>
        <w:right w:val="none" w:sz="0" w:space="0" w:color="auto"/>
      </w:divBdr>
    </w:div>
    <w:div w:id="1223904649">
      <w:bodyDiv w:val="1"/>
      <w:marLeft w:val="0"/>
      <w:marRight w:val="0"/>
      <w:marTop w:val="0"/>
      <w:marBottom w:val="0"/>
      <w:divBdr>
        <w:top w:val="none" w:sz="0" w:space="0" w:color="auto"/>
        <w:left w:val="none" w:sz="0" w:space="0" w:color="auto"/>
        <w:bottom w:val="none" w:sz="0" w:space="0" w:color="auto"/>
        <w:right w:val="none" w:sz="0" w:space="0" w:color="auto"/>
      </w:divBdr>
    </w:div>
    <w:div w:id="1256203713">
      <w:bodyDiv w:val="1"/>
      <w:marLeft w:val="0"/>
      <w:marRight w:val="0"/>
      <w:marTop w:val="0"/>
      <w:marBottom w:val="0"/>
      <w:divBdr>
        <w:top w:val="none" w:sz="0" w:space="0" w:color="auto"/>
        <w:left w:val="none" w:sz="0" w:space="0" w:color="auto"/>
        <w:bottom w:val="none" w:sz="0" w:space="0" w:color="auto"/>
        <w:right w:val="none" w:sz="0" w:space="0" w:color="auto"/>
      </w:divBdr>
    </w:div>
    <w:div w:id="1257908858">
      <w:bodyDiv w:val="1"/>
      <w:marLeft w:val="0"/>
      <w:marRight w:val="0"/>
      <w:marTop w:val="0"/>
      <w:marBottom w:val="0"/>
      <w:divBdr>
        <w:top w:val="none" w:sz="0" w:space="0" w:color="auto"/>
        <w:left w:val="none" w:sz="0" w:space="0" w:color="auto"/>
        <w:bottom w:val="none" w:sz="0" w:space="0" w:color="auto"/>
        <w:right w:val="none" w:sz="0" w:space="0" w:color="auto"/>
      </w:divBdr>
      <w:divsChild>
        <w:div w:id="35740373">
          <w:marLeft w:val="720"/>
          <w:marRight w:val="0"/>
          <w:marTop w:val="280"/>
          <w:marBottom w:val="0"/>
          <w:divBdr>
            <w:top w:val="none" w:sz="0" w:space="0" w:color="auto"/>
            <w:left w:val="none" w:sz="0" w:space="0" w:color="auto"/>
            <w:bottom w:val="none" w:sz="0" w:space="0" w:color="auto"/>
            <w:right w:val="none" w:sz="0" w:space="0" w:color="auto"/>
          </w:divBdr>
        </w:div>
        <w:div w:id="80756417">
          <w:marLeft w:val="720"/>
          <w:marRight w:val="0"/>
          <w:marTop w:val="280"/>
          <w:marBottom w:val="0"/>
          <w:divBdr>
            <w:top w:val="none" w:sz="0" w:space="0" w:color="auto"/>
            <w:left w:val="none" w:sz="0" w:space="0" w:color="auto"/>
            <w:bottom w:val="none" w:sz="0" w:space="0" w:color="auto"/>
            <w:right w:val="none" w:sz="0" w:space="0" w:color="auto"/>
          </w:divBdr>
        </w:div>
        <w:div w:id="269092463">
          <w:marLeft w:val="720"/>
          <w:marRight w:val="0"/>
          <w:marTop w:val="280"/>
          <w:marBottom w:val="0"/>
          <w:divBdr>
            <w:top w:val="none" w:sz="0" w:space="0" w:color="auto"/>
            <w:left w:val="none" w:sz="0" w:space="0" w:color="auto"/>
            <w:bottom w:val="none" w:sz="0" w:space="0" w:color="auto"/>
            <w:right w:val="none" w:sz="0" w:space="0" w:color="auto"/>
          </w:divBdr>
        </w:div>
        <w:div w:id="966395936">
          <w:marLeft w:val="720"/>
          <w:marRight w:val="0"/>
          <w:marTop w:val="280"/>
          <w:marBottom w:val="0"/>
          <w:divBdr>
            <w:top w:val="none" w:sz="0" w:space="0" w:color="auto"/>
            <w:left w:val="none" w:sz="0" w:space="0" w:color="auto"/>
            <w:bottom w:val="none" w:sz="0" w:space="0" w:color="auto"/>
            <w:right w:val="none" w:sz="0" w:space="0" w:color="auto"/>
          </w:divBdr>
        </w:div>
        <w:div w:id="1505172795">
          <w:marLeft w:val="720"/>
          <w:marRight w:val="0"/>
          <w:marTop w:val="280"/>
          <w:marBottom w:val="0"/>
          <w:divBdr>
            <w:top w:val="none" w:sz="0" w:space="0" w:color="auto"/>
            <w:left w:val="none" w:sz="0" w:space="0" w:color="auto"/>
            <w:bottom w:val="none" w:sz="0" w:space="0" w:color="auto"/>
            <w:right w:val="none" w:sz="0" w:space="0" w:color="auto"/>
          </w:divBdr>
        </w:div>
        <w:div w:id="1622347176">
          <w:marLeft w:val="720"/>
          <w:marRight w:val="0"/>
          <w:marTop w:val="280"/>
          <w:marBottom w:val="0"/>
          <w:divBdr>
            <w:top w:val="none" w:sz="0" w:space="0" w:color="auto"/>
            <w:left w:val="none" w:sz="0" w:space="0" w:color="auto"/>
            <w:bottom w:val="none" w:sz="0" w:space="0" w:color="auto"/>
            <w:right w:val="none" w:sz="0" w:space="0" w:color="auto"/>
          </w:divBdr>
        </w:div>
      </w:divsChild>
    </w:div>
    <w:div w:id="1393849091">
      <w:bodyDiv w:val="1"/>
      <w:marLeft w:val="0"/>
      <w:marRight w:val="0"/>
      <w:marTop w:val="0"/>
      <w:marBottom w:val="0"/>
      <w:divBdr>
        <w:top w:val="none" w:sz="0" w:space="0" w:color="auto"/>
        <w:left w:val="none" w:sz="0" w:space="0" w:color="auto"/>
        <w:bottom w:val="none" w:sz="0" w:space="0" w:color="auto"/>
        <w:right w:val="none" w:sz="0" w:space="0" w:color="auto"/>
      </w:divBdr>
    </w:div>
    <w:div w:id="1424180270">
      <w:bodyDiv w:val="1"/>
      <w:marLeft w:val="0"/>
      <w:marRight w:val="0"/>
      <w:marTop w:val="0"/>
      <w:marBottom w:val="0"/>
      <w:divBdr>
        <w:top w:val="none" w:sz="0" w:space="0" w:color="auto"/>
        <w:left w:val="none" w:sz="0" w:space="0" w:color="auto"/>
        <w:bottom w:val="none" w:sz="0" w:space="0" w:color="auto"/>
        <w:right w:val="none" w:sz="0" w:space="0" w:color="auto"/>
      </w:divBdr>
    </w:div>
    <w:div w:id="1458721811">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28607905">
      <w:bodyDiv w:val="1"/>
      <w:marLeft w:val="0"/>
      <w:marRight w:val="0"/>
      <w:marTop w:val="0"/>
      <w:marBottom w:val="0"/>
      <w:divBdr>
        <w:top w:val="none" w:sz="0" w:space="0" w:color="auto"/>
        <w:left w:val="none" w:sz="0" w:space="0" w:color="auto"/>
        <w:bottom w:val="none" w:sz="0" w:space="0" w:color="auto"/>
        <w:right w:val="none" w:sz="0" w:space="0" w:color="auto"/>
      </w:divBdr>
    </w:div>
    <w:div w:id="181745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3CE3-4555-41FD-B1DE-9BD322CF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2019-07-10T13:13:00Z</dcterms:created>
  <dcterms:modified xsi:type="dcterms:W3CDTF">2019-07-10T13:13:00Z</dcterms:modified>
</cp:coreProperties>
</file>